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4月19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关于沙河源离职员工效期赔款的申请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：我店员工陈维平（</w:t>
            </w:r>
            <w:r>
              <w:rPr>
                <w:rFonts w:hint="eastAsia"/>
                <w:b/>
                <w:szCs w:val="28"/>
                <w:lang w:val="en-US" w:eastAsia="zh-CN"/>
              </w:rPr>
              <w:t>ID：11144）于1月8日自动离职，在此有效期品种合计88.2元，门店已在系统中报损。公司从其12月提成中扣除！张晓露于3月8日离职，在公司上班时间是9个月，产生效期590.64元，门店已在系统中报损，公司在她一</w:t>
            </w:r>
            <w:bookmarkStart w:id="0" w:name="_GoBack"/>
            <w:bookmarkEnd w:id="0"/>
            <w:r>
              <w:rPr>
                <w:rFonts w:hint="eastAsia"/>
                <w:b/>
                <w:szCs w:val="28"/>
                <w:lang w:val="en-US" w:eastAsia="zh-CN"/>
              </w:rPr>
              <w:t>月二月中的提成中扣除。</w:t>
            </w:r>
          </w:p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8"/>
                <w:lang w:val="en-US" w:eastAsia="zh-CN"/>
              </w:rPr>
              <w:t>妥否！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沙河源</w:t>
            </w:r>
            <w:r>
              <w:rPr>
                <w:rFonts w:hint="eastAsia"/>
              </w:rPr>
              <w:t>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826CB1"/>
    <w:rsid w:val="08CC0DE9"/>
    <w:rsid w:val="0A8D39DF"/>
    <w:rsid w:val="123364AA"/>
    <w:rsid w:val="1EF30227"/>
    <w:rsid w:val="24C06907"/>
    <w:rsid w:val="2C201863"/>
    <w:rsid w:val="2C8A3491"/>
    <w:rsid w:val="2E2310DB"/>
    <w:rsid w:val="37B24C69"/>
    <w:rsid w:val="3AC3509E"/>
    <w:rsid w:val="3CFC7656"/>
    <w:rsid w:val="3E7756DB"/>
    <w:rsid w:val="3E936472"/>
    <w:rsid w:val="407A7915"/>
    <w:rsid w:val="43F61C0F"/>
    <w:rsid w:val="44224B10"/>
    <w:rsid w:val="4A2F5B2F"/>
    <w:rsid w:val="4DA42BDA"/>
    <w:rsid w:val="4FE03BF0"/>
    <w:rsid w:val="52020BC6"/>
    <w:rsid w:val="53565901"/>
    <w:rsid w:val="5427668A"/>
    <w:rsid w:val="57076BFD"/>
    <w:rsid w:val="59A1671E"/>
    <w:rsid w:val="5AAE1C51"/>
    <w:rsid w:val="5C2E7D7F"/>
    <w:rsid w:val="5C401794"/>
    <w:rsid w:val="5E8E1EE0"/>
    <w:rsid w:val="68A632DB"/>
    <w:rsid w:val="72F53114"/>
    <w:rsid w:val="766E1370"/>
    <w:rsid w:val="76FB1838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ScaleCrop>false</ScaleCrop>
  <LinksUpToDate>false</LinksUpToDate>
  <CharactersWithSpaces>218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2018-04-19T02:54:31Z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