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center"/>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四川太极大药房连锁有限公司枣子巷药店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成都市金牛区枣子巷路</w:t>
            </w:r>
            <w:r>
              <w:rPr>
                <w:rFonts w:hint="eastAsia" w:ascii="方正仿宋_GBK" w:hAnsi="宋体" w:eastAsia="方正仿宋_GBK" w:cs="宋体"/>
                <w:color w:val="000000"/>
                <w:kern w:val="2"/>
                <w:sz w:val="22"/>
                <w:szCs w:val="22"/>
                <w:lang w:val="en-US" w:eastAsia="zh-CN"/>
              </w:rPr>
              <w:t>15号附24号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药品经营许可证号：川</w:t>
            </w:r>
            <w:r>
              <w:rPr>
                <w:rFonts w:hint="eastAsia" w:ascii="方正仿宋_GBK" w:hAnsi="宋体" w:eastAsia="方正仿宋_GBK" w:cs="宋体"/>
                <w:color w:val="000000"/>
                <w:kern w:val="2"/>
                <w:sz w:val="22"/>
                <w:szCs w:val="22"/>
                <w:lang w:val="en-US" w:eastAsia="zh-CN"/>
              </w:rPr>
              <w:t>CB0284490（13）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both"/>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both"/>
              <w:rPr>
                <w:rFonts w:ascii="方正仿宋_GBK" w:hAnsi="宋体" w:eastAsia="方正仿宋_GBK" w:cs="宋体"/>
                <w:color w:val="000000"/>
                <w:kern w:val="2"/>
                <w:sz w:val="22"/>
                <w:szCs w:val="22"/>
              </w:rPr>
            </w:pP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themeColor="text1"/>
                <w:kern w:val="2"/>
                <w:sz w:val="22"/>
                <w:szCs w:val="22"/>
                <w14:textFill>
                  <w14:solidFill>
                    <w14:schemeClr w14:val="tx1"/>
                  </w14:solidFill>
                </w14:textFill>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自查发现</w:t>
            </w:r>
            <w:r>
              <w:rPr>
                <w:rFonts w:hint="eastAsia" w:ascii="方正仿宋_GBK" w:hAnsi="宋体" w:eastAsia="方正仿宋_GBK" w:cs="宋体"/>
                <w:color w:val="000000"/>
                <w:kern w:val="2"/>
                <w:sz w:val="22"/>
                <w:szCs w:val="22"/>
                <w:lang w:val="en-US" w:eastAsia="zh-CN"/>
              </w:rPr>
              <w:t>OTC消化系统货架上刚到货的</w:t>
            </w:r>
            <w:r>
              <w:rPr>
                <w:rFonts w:hint="eastAsia" w:ascii="方正仿宋_GBK" w:hAnsi="宋体" w:eastAsia="方正仿宋_GBK" w:cs="宋体"/>
                <w:color w:val="000000"/>
                <w:kern w:val="2"/>
                <w:sz w:val="22"/>
                <w:szCs w:val="22"/>
                <w:lang w:eastAsia="zh-CN"/>
              </w:rPr>
              <w:t>复方嗜酸乳杆菌片包装盒上要求储存在</w:t>
            </w:r>
            <w:r>
              <w:rPr>
                <w:rFonts w:hint="eastAsia" w:ascii="方正仿宋_GBK" w:hAnsi="宋体" w:eastAsia="方正仿宋_GBK" w:cs="宋体"/>
                <w:color w:val="000000"/>
                <w:kern w:val="2"/>
                <w:sz w:val="22"/>
                <w:szCs w:val="22"/>
                <w:lang w:val="en-US" w:eastAsia="zh-CN"/>
              </w:rPr>
              <w:t>20℃以下，立即整改放置到门店冷藏柜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自查发现将蒙脱石散（思密达）</w:t>
            </w:r>
            <w:r>
              <w:rPr>
                <w:rFonts w:hint="eastAsia" w:ascii="方正仿宋_GBK" w:hAnsi="宋体" w:eastAsia="方正仿宋_GBK" w:cs="宋体"/>
                <w:color w:val="000000"/>
                <w:kern w:val="2"/>
                <w:sz w:val="22"/>
                <w:szCs w:val="22"/>
                <w:lang w:val="en-US" w:eastAsia="zh-CN"/>
              </w:rPr>
              <w:t>OTC装放在了RX消化及泌尿系统，已经整改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rPr>
              <w:t>整改措施（可另附页）</w:t>
            </w:r>
            <w:r>
              <w:rPr>
                <w:rFonts w:hint="eastAsia" w:ascii="方正仿宋_GBK" w:hAnsi="宋体" w:eastAsia="方正仿宋_GBK" w:cs="宋体"/>
                <w:color w:val="000000"/>
                <w:kern w:val="2"/>
                <w:sz w:val="22"/>
                <w:szCs w:val="22"/>
                <w:lang w:val="en-US" w:eastAsia="zh-CN"/>
              </w:rPr>
              <w:t>1、</w:t>
            </w:r>
            <w:r>
              <w:rPr>
                <w:rFonts w:hint="eastAsia" w:ascii="方正仿宋_GBK" w:hAnsi="宋体" w:eastAsia="方正仿宋_GBK" w:cs="宋体"/>
                <w:color w:val="000000"/>
                <w:kern w:val="2"/>
                <w:sz w:val="22"/>
                <w:szCs w:val="22"/>
                <w:lang w:eastAsia="zh-CN"/>
              </w:rPr>
              <w:t>自查发现</w:t>
            </w:r>
            <w:r>
              <w:rPr>
                <w:rFonts w:hint="eastAsia" w:ascii="方正仿宋_GBK" w:hAnsi="宋体" w:eastAsia="方正仿宋_GBK" w:cs="宋体"/>
                <w:color w:val="000000"/>
                <w:kern w:val="2"/>
                <w:sz w:val="22"/>
                <w:szCs w:val="22"/>
                <w:lang w:val="en-US" w:eastAsia="zh-CN"/>
              </w:rPr>
              <w:t>OTC消化系统货架上刚到货的</w:t>
            </w:r>
            <w:r>
              <w:rPr>
                <w:rFonts w:hint="eastAsia" w:ascii="方正仿宋_GBK" w:hAnsi="宋体" w:eastAsia="方正仿宋_GBK" w:cs="宋体"/>
                <w:color w:val="000000"/>
                <w:kern w:val="2"/>
                <w:sz w:val="22"/>
                <w:szCs w:val="22"/>
                <w:lang w:eastAsia="zh-CN"/>
              </w:rPr>
              <w:t>复方嗜酸乳杆菌片包装盒上要求储存在</w:t>
            </w:r>
            <w:r>
              <w:rPr>
                <w:rFonts w:hint="eastAsia" w:ascii="方正仿宋_GBK" w:hAnsi="宋体" w:eastAsia="方正仿宋_GBK" w:cs="宋体"/>
                <w:color w:val="000000"/>
                <w:kern w:val="2"/>
                <w:sz w:val="22"/>
                <w:szCs w:val="22"/>
                <w:lang w:val="en-US" w:eastAsia="zh-CN"/>
              </w:rPr>
              <w:t>20℃以下，立即整改放置到门店冷藏柜。</w:t>
            </w:r>
          </w:p>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 xml:space="preserve">                                 2、</w:t>
            </w:r>
            <w:r>
              <w:rPr>
                <w:rFonts w:hint="eastAsia" w:ascii="方正仿宋_GBK" w:hAnsi="宋体" w:eastAsia="方正仿宋_GBK" w:cs="宋体"/>
                <w:color w:val="000000"/>
                <w:kern w:val="2"/>
                <w:sz w:val="22"/>
                <w:szCs w:val="22"/>
                <w:lang w:eastAsia="zh-CN"/>
              </w:rPr>
              <w:t>自查发现将蒙脱石散（思密达）</w:t>
            </w:r>
            <w:r>
              <w:rPr>
                <w:rFonts w:hint="eastAsia" w:ascii="方正仿宋_GBK" w:hAnsi="宋体" w:eastAsia="方正仿宋_GBK" w:cs="宋体"/>
                <w:color w:val="000000"/>
                <w:kern w:val="2"/>
                <w:sz w:val="22"/>
                <w:szCs w:val="22"/>
                <w:lang w:val="en-US" w:eastAsia="zh-CN"/>
              </w:rPr>
              <w:t>OTC包装放在了RX消化及泌尿系统，已经整改</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val="en-US" w:eastAsia="zh-CN"/>
              </w:rPr>
              <w:t xml:space="preserve">      郭祥</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22</w:t>
            </w:r>
            <w:bookmarkStart w:id="0" w:name="_GoBack"/>
            <w:bookmarkEnd w:id="0"/>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66B67"/>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0A5FB8"/>
    <w:rsid w:val="071B7918"/>
    <w:rsid w:val="0934498C"/>
    <w:rsid w:val="11EB0D23"/>
    <w:rsid w:val="12C728CE"/>
    <w:rsid w:val="14752B61"/>
    <w:rsid w:val="1958101E"/>
    <w:rsid w:val="1C3228AF"/>
    <w:rsid w:val="1E161DFC"/>
    <w:rsid w:val="21E43CF7"/>
    <w:rsid w:val="2294176A"/>
    <w:rsid w:val="23CF69ED"/>
    <w:rsid w:val="251B7070"/>
    <w:rsid w:val="29421A39"/>
    <w:rsid w:val="2C8375CC"/>
    <w:rsid w:val="2E0A02CF"/>
    <w:rsid w:val="2E293F0A"/>
    <w:rsid w:val="2F061B10"/>
    <w:rsid w:val="319F6146"/>
    <w:rsid w:val="34862AB1"/>
    <w:rsid w:val="36C959D3"/>
    <w:rsid w:val="40433ECD"/>
    <w:rsid w:val="4156492C"/>
    <w:rsid w:val="41A503A7"/>
    <w:rsid w:val="483D5332"/>
    <w:rsid w:val="49FB1604"/>
    <w:rsid w:val="4F853E6A"/>
    <w:rsid w:val="56570542"/>
    <w:rsid w:val="5BA938E0"/>
    <w:rsid w:val="5E3758BF"/>
    <w:rsid w:val="60887590"/>
    <w:rsid w:val="64883CE2"/>
    <w:rsid w:val="66B5194F"/>
    <w:rsid w:val="683E36B5"/>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2018-03-22T01:25:04Z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