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稳定就业证明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姓名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钱芳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(身份证号：510525198903202385 )，系我单位工作人员。该同志自</w:t>
      </w:r>
      <w:r>
        <w:rPr>
          <w:rFonts w:hint="eastAsia"/>
          <w:sz w:val="28"/>
          <w:szCs w:val="28"/>
          <w:u w:val="single"/>
          <w:lang w:val="en-US" w:eastAsia="zh-CN"/>
        </w:rPr>
        <w:t>2012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 </w:t>
      </w:r>
      <w:r>
        <w:rPr>
          <w:rFonts w:hint="eastAsia"/>
          <w:sz w:val="28"/>
          <w:szCs w:val="28"/>
          <w:u w:val="none"/>
          <w:lang w:val="en-US" w:eastAsia="zh-CN"/>
        </w:rPr>
        <w:t>日起在我单位位于（地址）</w:t>
      </w:r>
      <w:r>
        <w:rPr>
          <w:rFonts w:hint="eastAsia"/>
          <w:sz w:val="28"/>
          <w:szCs w:val="28"/>
          <w:u w:val="single"/>
          <w:lang w:val="en-US" w:eastAsia="zh-CN"/>
        </w:rPr>
        <w:t>四川省成都市青羊区清江东路312号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的办公地点连续稳定工作至今。如证明失实，本单位愿意承担由此带来的一切法律后果。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特此证明。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（此证明仅用于该工作人员购买住房进行限购审查）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单位公章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年    月   日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E3F8A"/>
    <w:rsid w:val="480E3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2018-03-02T01:38:00Z</dcterms:created>
  <dc:creator>小罗</dc:creator>
  <cp:lastModifiedBy>小罗</cp:lastModifiedBy>
  <dcterms:modified xsi:type="dcterms:W3CDTF">2018-03-02T02:39:33Z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