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8】017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幸福年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健康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年货带回家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幸福年</w:t>
      </w:r>
      <w:r>
        <w:rPr>
          <w:rFonts w:hint="eastAsia" w:ascii="Arial" w:hAnsi="Arial" w:cs="Arial"/>
          <w:szCs w:val="21"/>
          <w:lang w:val="en-US" w:eastAsia="zh-CN"/>
        </w:rPr>
        <w:t>.</w:t>
      </w:r>
      <w:r>
        <w:rPr>
          <w:rFonts w:hint="eastAsia" w:ascii="Arial" w:hAnsi="Arial" w:cs="Arial"/>
          <w:szCs w:val="21"/>
          <w:lang w:eastAsia="zh-CN"/>
        </w:rPr>
        <w:t>健康年货带回家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红运年货节 嗨购幸福年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满28元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，送新春好礼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太极水（2罐）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，每个会员限领一次。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100元返80元代金券，以此类推，满1000元返800元代金券，最高返1200元代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金券（部分商品、中药饮片不参与）。</w:t>
      </w:r>
    </w:p>
    <w:p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绿色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圆点标示：又返券又用券</w:t>
      </w:r>
    </w:p>
    <w:p>
      <w:pPr>
        <w:numPr>
          <w:numId w:val="0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黄色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圆点标示：只参与用券</w:t>
      </w:r>
    </w:p>
    <w:p>
      <w:pPr>
        <w:numPr>
          <w:numId w:val="0"/>
        </w:num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不参加活动的品种无标示！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（2）80元代金券（70元+10元）使用规则：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70元代金券：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使用时间：2018年2月8日—2月11日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使用规则：限指定商品使用（绿色、黄色小圆标识），特价、单品不参与。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10元代金券：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使用时间：2018年2月12日—3月15日</w:t>
      </w:r>
    </w:p>
    <w:p>
      <w:pPr>
        <w:spacing w:line="360" w:lineRule="auto"/>
        <w:ind w:firstLine="630" w:firstLineChars="300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使用规则：全场使</w:t>
      </w:r>
      <w:bookmarkStart w:id="3" w:name="_GoBack"/>
      <w:bookmarkEnd w:id="3"/>
      <w:r>
        <w:rPr>
          <w:rFonts w:hint="eastAsia" w:ascii="Arial" w:hAnsi="Arial" w:cs="Arial"/>
          <w:b w:val="0"/>
          <w:bCs/>
          <w:szCs w:val="21"/>
          <w:lang w:val="en-US" w:eastAsia="zh-CN"/>
        </w:rPr>
        <w:t>用，特价、单品不参与。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精选年货献新春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（详见附表2）。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1、年货一条街 礼盒带回家：品牌礼盒商品。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2、甄选大牌好礼：品牌月品种（惠氏、太极）。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3、超值年货任你挑：胃肠、维矿、流感、护肤、心脑血管慢性类商品特价。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4、年货盛宴 保健滋补：中药类（燕窝、西洋参、高丽参、冻干三七、虫草）。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5、收银台爆款换购：59元换购（ID:159520）百合康VC（60片）1瓶。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6、薇姿、理肤泉、雅漾系列：满300元立省40元现金，最高省120元现金。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活动三：幸福年 抢健康大礼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满168元，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免费抢2680元“长虹超滤净水器”一台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（限量100台）。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（31家）门店由厂家配样品机子到店，活动期间宣传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（详见附表3）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其余门店利用DM单进行宣传，若会员需求，活动期间单独报片长或营运部。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具体操作细则如下：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若会员同意参与该活动，我们必须告知会员，厂家上门安装时会收取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安装费399元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现场需填写“送货卡详细信息”（如下图），门店当天需及时将该信息拍照上传至万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店掌工作圈只需要@片长和@营运部。活动结束，片长汇总片区数量。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营运部当天汇总后将该信息传给厂家，由厂家依次安排送货、上门安装等事宜。安装成功，由顾客支付399元给厂家。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4768850" cy="337185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eastAsia="zh-CN"/>
        </w:rPr>
        <w:t>（注：填写好该信息，左边给顾客，右边留底，活动结束后交片长汇总上交营运部）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红运年货节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6AAA0B"/>
    <w:multiLevelType w:val="singleLevel"/>
    <w:tmpl w:val="5A6AAA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6AD981"/>
    <w:multiLevelType w:val="singleLevel"/>
    <w:tmpl w:val="5A6AD98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77D420"/>
    <w:multiLevelType w:val="singleLevel"/>
    <w:tmpl w:val="5A77D4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CB4863"/>
    <w:rsid w:val="01DA7D70"/>
    <w:rsid w:val="020E05EE"/>
    <w:rsid w:val="02436B0E"/>
    <w:rsid w:val="02916008"/>
    <w:rsid w:val="02E74AFD"/>
    <w:rsid w:val="03120065"/>
    <w:rsid w:val="03193971"/>
    <w:rsid w:val="03366CC1"/>
    <w:rsid w:val="03512239"/>
    <w:rsid w:val="037C2D47"/>
    <w:rsid w:val="039B0205"/>
    <w:rsid w:val="039F5BAB"/>
    <w:rsid w:val="03B82E9F"/>
    <w:rsid w:val="04105B99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54F7D0A"/>
    <w:rsid w:val="05A84ACF"/>
    <w:rsid w:val="05EA5CC6"/>
    <w:rsid w:val="05FD19A6"/>
    <w:rsid w:val="0737016A"/>
    <w:rsid w:val="078511EC"/>
    <w:rsid w:val="07B30E2A"/>
    <w:rsid w:val="07E15881"/>
    <w:rsid w:val="0803690D"/>
    <w:rsid w:val="081316A2"/>
    <w:rsid w:val="081A7ED1"/>
    <w:rsid w:val="083D3ABB"/>
    <w:rsid w:val="085133C6"/>
    <w:rsid w:val="08662D02"/>
    <w:rsid w:val="089E461F"/>
    <w:rsid w:val="08AF4436"/>
    <w:rsid w:val="08CF3EE1"/>
    <w:rsid w:val="08DA647D"/>
    <w:rsid w:val="08FC7BE5"/>
    <w:rsid w:val="092C1D69"/>
    <w:rsid w:val="09345A55"/>
    <w:rsid w:val="098506D5"/>
    <w:rsid w:val="0A213600"/>
    <w:rsid w:val="0A5B3733"/>
    <w:rsid w:val="0A880E1D"/>
    <w:rsid w:val="0AAF3FDF"/>
    <w:rsid w:val="0ABF4FB0"/>
    <w:rsid w:val="0AD81D26"/>
    <w:rsid w:val="0ADF5E0E"/>
    <w:rsid w:val="0B444F84"/>
    <w:rsid w:val="0B976794"/>
    <w:rsid w:val="0BE400C3"/>
    <w:rsid w:val="0BFF669D"/>
    <w:rsid w:val="0C7D6F56"/>
    <w:rsid w:val="0C9E526B"/>
    <w:rsid w:val="0D08312D"/>
    <w:rsid w:val="0D1473C6"/>
    <w:rsid w:val="0D42537F"/>
    <w:rsid w:val="0D4718D7"/>
    <w:rsid w:val="0D57096D"/>
    <w:rsid w:val="0D61715F"/>
    <w:rsid w:val="0EB64EBE"/>
    <w:rsid w:val="0EDD16FB"/>
    <w:rsid w:val="0F18049A"/>
    <w:rsid w:val="0F1B1ED8"/>
    <w:rsid w:val="0F5C0DC8"/>
    <w:rsid w:val="0F891A8C"/>
    <w:rsid w:val="0F9E04A7"/>
    <w:rsid w:val="0FBC7C53"/>
    <w:rsid w:val="0FED4C37"/>
    <w:rsid w:val="105645D3"/>
    <w:rsid w:val="1077333A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BC0CEE"/>
    <w:rsid w:val="12BC2B6E"/>
    <w:rsid w:val="12C535EB"/>
    <w:rsid w:val="1309439D"/>
    <w:rsid w:val="132F5ACA"/>
    <w:rsid w:val="1336140F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55734A0"/>
    <w:rsid w:val="1604179E"/>
    <w:rsid w:val="166756A8"/>
    <w:rsid w:val="166C1C68"/>
    <w:rsid w:val="167A479A"/>
    <w:rsid w:val="16BE4C5E"/>
    <w:rsid w:val="16E64E2C"/>
    <w:rsid w:val="16EE0E16"/>
    <w:rsid w:val="170A607C"/>
    <w:rsid w:val="17273405"/>
    <w:rsid w:val="174265C5"/>
    <w:rsid w:val="17C46C50"/>
    <w:rsid w:val="17D74017"/>
    <w:rsid w:val="181A162E"/>
    <w:rsid w:val="18211B82"/>
    <w:rsid w:val="182B115D"/>
    <w:rsid w:val="188261EA"/>
    <w:rsid w:val="188D4A85"/>
    <w:rsid w:val="18D360DA"/>
    <w:rsid w:val="18FE41A1"/>
    <w:rsid w:val="19573BAF"/>
    <w:rsid w:val="196D68F8"/>
    <w:rsid w:val="196F70B0"/>
    <w:rsid w:val="19B27275"/>
    <w:rsid w:val="19BE7184"/>
    <w:rsid w:val="19EE409D"/>
    <w:rsid w:val="1A4627F3"/>
    <w:rsid w:val="1A5212F2"/>
    <w:rsid w:val="1A52249A"/>
    <w:rsid w:val="1A5E4FCD"/>
    <w:rsid w:val="1AA92269"/>
    <w:rsid w:val="1AAA0A67"/>
    <w:rsid w:val="1B017A40"/>
    <w:rsid w:val="1B363094"/>
    <w:rsid w:val="1B4D698C"/>
    <w:rsid w:val="1B522A05"/>
    <w:rsid w:val="1B99382D"/>
    <w:rsid w:val="1BA6070B"/>
    <w:rsid w:val="1BBD47B1"/>
    <w:rsid w:val="1BE417D1"/>
    <w:rsid w:val="1BE45EAE"/>
    <w:rsid w:val="1C104CE5"/>
    <w:rsid w:val="1C3444A1"/>
    <w:rsid w:val="1C7E1231"/>
    <w:rsid w:val="1CB56188"/>
    <w:rsid w:val="1CF5344B"/>
    <w:rsid w:val="1D2877F0"/>
    <w:rsid w:val="1D7653FE"/>
    <w:rsid w:val="1D977ED0"/>
    <w:rsid w:val="1DA402FD"/>
    <w:rsid w:val="1DF173D1"/>
    <w:rsid w:val="1E014874"/>
    <w:rsid w:val="1E0A2147"/>
    <w:rsid w:val="1E237F44"/>
    <w:rsid w:val="1E6D18EA"/>
    <w:rsid w:val="1E725AA0"/>
    <w:rsid w:val="1EA16B62"/>
    <w:rsid w:val="1EC0794D"/>
    <w:rsid w:val="1F1E0816"/>
    <w:rsid w:val="1F4A07E9"/>
    <w:rsid w:val="1F5D72E0"/>
    <w:rsid w:val="1F9A607F"/>
    <w:rsid w:val="1FA74352"/>
    <w:rsid w:val="1FB52D7E"/>
    <w:rsid w:val="2034028E"/>
    <w:rsid w:val="2040721C"/>
    <w:rsid w:val="204D74D3"/>
    <w:rsid w:val="20692DD3"/>
    <w:rsid w:val="20EB1DA2"/>
    <w:rsid w:val="21135E70"/>
    <w:rsid w:val="214A6D9B"/>
    <w:rsid w:val="2150435B"/>
    <w:rsid w:val="2191521B"/>
    <w:rsid w:val="21A32F8B"/>
    <w:rsid w:val="21D02660"/>
    <w:rsid w:val="21F870E9"/>
    <w:rsid w:val="221F211C"/>
    <w:rsid w:val="225E5669"/>
    <w:rsid w:val="228844CE"/>
    <w:rsid w:val="22AB3502"/>
    <w:rsid w:val="22C545F7"/>
    <w:rsid w:val="22D95322"/>
    <w:rsid w:val="230A4AD9"/>
    <w:rsid w:val="239C09A7"/>
    <w:rsid w:val="23E53DB5"/>
    <w:rsid w:val="24051B98"/>
    <w:rsid w:val="2465325E"/>
    <w:rsid w:val="24B46888"/>
    <w:rsid w:val="24EE5F74"/>
    <w:rsid w:val="25077938"/>
    <w:rsid w:val="25494342"/>
    <w:rsid w:val="258E4632"/>
    <w:rsid w:val="259E77EA"/>
    <w:rsid w:val="25B77431"/>
    <w:rsid w:val="25E24F9B"/>
    <w:rsid w:val="262B0752"/>
    <w:rsid w:val="268C7B5B"/>
    <w:rsid w:val="269F579D"/>
    <w:rsid w:val="270D0D98"/>
    <w:rsid w:val="27177980"/>
    <w:rsid w:val="274841B5"/>
    <w:rsid w:val="278B7F80"/>
    <w:rsid w:val="27BC4ABE"/>
    <w:rsid w:val="27C20DD2"/>
    <w:rsid w:val="27D710F6"/>
    <w:rsid w:val="27E53B28"/>
    <w:rsid w:val="282316CD"/>
    <w:rsid w:val="28952236"/>
    <w:rsid w:val="28E414D7"/>
    <w:rsid w:val="291D79E0"/>
    <w:rsid w:val="296B4728"/>
    <w:rsid w:val="29F86678"/>
    <w:rsid w:val="2A0D4FA3"/>
    <w:rsid w:val="2A623C71"/>
    <w:rsid w:val="2A823E46"/>
    <w:rsid w:val="2A8E6140"/>
    <w:rsid w:val="2A906DE5"/>
    <w:rsid w:val="2A9500F6"/>
    <w:rsid w:val="2A9D1F4E"/>
    <w:rsid w:val="2AB84A39"/>
    <w:rsid w:val="2AC84DC7"/>
    <w:rsid w:val="2AD51D47"/>
    <w:rsid w:val="2B1612E3"/>
    <w:rsid w:val="2B3A79C6"/>
    <w:rsid w:val="2C594EA2"/>
    <w:rsid w:val="2C5D0783"/>
    <w:rsid w:val="2C603EA6"/>
    <w:rsid w:val="2C6359AA"/>
    <w:rsid w:val="2C6B6E45"/>
    <w:rsid w:val="2C920231"/>
    <w:rsid w:val="2CAD0E1C"/>
    <w:rsid w:val="2CC53341"/>
    <w:rsid w:val="2CF615BD"/>
    <w:rsid w:val="2CF706F9"/>
    <w:rsid w:val="2D215AD1"/>
    <w:rsid w:val="2D4E4A1F"/>
    <w:rsid w:val="2E215A93"/>
    <w:rsid w:val="2E3E1066"/>
    <w:rsid w:val="2E826703"/>
    <w:rsid w:val="2E8C7B6F"/>
    <w:rsid w:val="2EA901B0"/>
    <w:rsid w:val="2EDE1984"/>
    <w:rsid w:val="2F287FE4"/>
    <w:rsid w:val="2F2D3754"/>
    <w:rsid w:val="2FCD16A5"/>
    <w:rsid w:val="2FDB7567"/>
    <w:rsid w:val="30397CB1"/>
    <w:rsid w:val="30486F40"/>
    <w:rsid w:val="305C56D9"/>
    <w:rsid w:val="306B4DA3"/>
    <w:rsid w:val="30795EC8"/>
    <w:rsid w:val="30B02F43"/>
    <w:rsid w:val="30B52070"/>
    <w:rsid w:val="30C10FB7"/>
    <w:rsid w:val="30C40DD8"/>
    <w:rsid w:val="31080964"/>
    <w:rsid w:val="31AD6EEF"/>
    <w:rsid w:val="31C64F0A"/>
    <w:rsid w:val="331862C5"/>
    <w:rsid w:val="33186820"/>
    <w:rsid w:val="33423E9A"/>
    <w:rsid w:val="334333EC"/>
    <w:rsid w:val="33453DC4"/>
    <w:rsid w:val="33557FB4"/>
    <w:rsid w:val="335941BB"/>
    <w:rsid w:val="337E2DEF"/>
    <w:rsid w:val="33840691"/>
    <w:rsid w:val="339071A8"/>
    <w:rsid w:val="33CF79BA"/>
    <w:rsid w:val="340730EE"/>
    <w:rsid w:val="340F6210"/>
    <w:rsid w:val="34572C56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FB6913"/>
    <w:rsid w:val="360170E3"/>
    <w:rsid w:val="36123A2A"/>
    <w:rsid w:val="365A498F"/>
    <w:rsid w:val="365D4DAD"/>
    <w:rsid w:val="365F3C2B"/>
    <w:rsid w:val="366615FB"/>
    <w:rsid w:val="36B5229E"/>
    <w:rsid w:val="37123548"/>
    <w:rsid w:val="37387150"/>
    <w:rsid w:val="37FA633C"/>
    <w:rsid w:val="38607A20"/>
    <w:rsid w:val="38633A3B"/>
    <w:rsid w:val="38937DE2"/>
    <w:rsid w:val="38A033CF"/>
    <w:rsid w:val="38A915EA"/>
    <w:rsid w:val="3903500D"/>
    <w:rsid w:val="390E2A10"/>
    <w:rsid w:val="391F6E72"/>
    <w:rsid w:val="39417C21"/>
    <w:rsid w:val="3956274B"/>
    <w:rsid w:val="396D5307"/>
    <w:rsid w:val="39757F58"/>
    <w:rsid w:val="39BC1888"/>
    <w:rsid w:val="3A4C7140"/>
    <w:rsid w:val="3A6500E6"/>
    <w:rsid w:val="3A766A2E"/>
    <w:rsid w:val="3A7F310F"/>
    <w:rsid w:val="3A87755A"/>
    <w:rsid w:val="3A934FCB"/>
    <w:rsid w:val="3AB2384B"/>
    <w:rsid w:val="3AB84516"/>
    <w:rsid w:val="3AF76BBB"/>
    <w:rsid w:val="3AFF4509"/>
    <w:rsid w:val="3B5C7803"/>
    <w:rsid w:val="3B7378D9"/>
    <w:rsid w:val="3B8D10F5"/>
    <w:rsid w:val="3B9122E1"/>
    <w:rsid w:val="3BC44351"/>
    <w:rsid w:val="3BD8491B"/>
    <w:rsid w:val="3C2130B2"/>
    <w:rsid w:val="3C277E02"/>
    <w:rsid w:val="3C7F4496"/>
    <w:rsid w:val="3C905383"/>
    <w:rsid w:val="3CB22D35"/>
    <w:rsid w:val="3CC47C6A"/>
    <w:rsid w:val="3CCD6C33"/>
    <w:rsid w:val="3D2D45B1"/>
    <w:rsid w:val="3DF64B47"/>
    <w:rsid w:val="3E02200D"/>
    <w:rsid w:val="3E05073A"/>
    <w:rsid w:val="3E3A200D"/>
    <w:rsid w:val="3E616760"/>
    <w:rsid w:val="3E6A1152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7A3C60"/>
    <w:rsid w:val="438452A5"/>
    <w:rsid w:val="438538C1"/>
    <w:rsid w:val="438A2DBC"/>
    <w:rsid w:val="43A45829"/>
    <w:rsid w:val="43A6149F"/>
    <w:rsid w:val="43B2345D"/>
    <w:rsid w:val="43BE4DCE"/>
    <w:rsid w:val="43F4424E"/>
    <w:rsid w:val="441B65F5"/>
    <w:rsid w:val="4432430D"/>
    <w:rsid w:val="445720FA"/>
    <w:rsid w:val="448650CA"/>
    <w:rsid w:val="45123E3B"/>
    <w:rsid w:val="453D25AE"/>
    <w:rsid w:val="453E1D56"/>
    <w:rsid w:val="45704E5C"/>
    <w:rsid w:val="45AD7703"/>
    <w:rsid w:val="45B35844"/>
    <w:rsid w:val="45DD4B9A"/>
    <w:rsid w:val="461E4ACB"/>
    <w:rsid w:val="46286101"/>
    <w:rsid w:val="468D03E9"/>
    <w:rsid w:val="46C24011"/>
    <w:rsid w:val="46FE280D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2E48BA"/>
    <w:rsid w:val="483547A0"/>
    <w:rsid w:val="485F3DCA"/>
    <w:rsid w:val="4883268D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C3091E"/>
    <w:rsid w:val="49F660E5"/>
    <w:rsid w:val="4A1F7287"/>
    <w:rsid w:val="4A366894"/>
    <w:rsid w:val="4A6C0B2F"/>
    <w:rsid w:val="4A743EF6"/>
    <w:rsid w:val="4AB821EB"/>
    <w:rsid w:val="4B2A6556"/>
    <w:rsid w:val="4B4E059D"/>
    <w:rsid w:val="4B54605F"/>
    <w:rsid w:val="4CAA56B7"/>
    <w:rsid w:val="4CAE67D4"/>
    <w:rsid w:val="4D2D1FA5"/>
    <w:rsid w:val="4D3C7559"/>
    <w:rsid w:val="4D4F0E55"/>
    <w:rsid w:val="4D504959"/>
    <w:rsid w:val="4D5152AE"/>
    <w:rsid w:val="4DB01BC3"/>
    <w:rsid w:val="4DB56871"/>
    <w:rsid w:val="4E631BE6"/>
    <w:rsid w:val="4E696532"/>
    <w:rsid w:val="4EA65479"/>
    <w:rsid w:val="4ED16639"/>
    <w:rsid w:val="4F3F5D34"/>
    <w:rsid w:val="4F644DBC"/>
    <w:rsid w:val="4F7C7105"/>
    <w:rsid w:val="4F7E63C2"/>
    <w:rsid w:val="4F952D30"/>
    <w:rsid w:val="4F954038"/>
    <w:rsid w:val="4FA556FB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204AE4"/>
    <w:rsid w:val="514A5B9D"/>
    <w:rsid w:val="515877EB"/>
    <w:rsid w:val="51D563A1"/>
    <w:rsid w:val="52191201"/>
    <w:rsid w:val="521F5930"/>
    <w:rsid w:val="524B1461"/>
    <w:rsid w:val="526B1F26"/>
    <w:rsid w:val="531D7AC6"/>
    <w:rsid w:val="53D46A02"/>
    <w:rsid w:val="53D7008C"/>
    <w:rsid w:val="5451383E"/>
    <w:rsid w:val="555D362D"/>
    <w:rsid w:val="55A45160"/>
    <w:rsid w:val="55AD2465"/>
    <w:rsid w:val="55C505AB"/>
    <w:rsid w:val="55D75E25"/>
    <w:rsid w:val="562A161A"/>
    <w:rsid w:val="563B4DF4"/>
    <w:rsid w:val="5641515D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2363B"/>
    <w:rsid w:val="580F5987"/>
    <w:rsid w:val="582C4901"/>
    <w:rsid w:val="58542364"/>
    <w:rsid w:val="58542A70"/>
    <w:rsid w:val="58C9697E"/>
    <w:rsid w:val="58D32074"/>
    <w:rsid w:val="5904243B"/>
    <w:rsid w:val="5920548F"/>
    <w:rsid w:val="593E1E4C"/>
    <w:rsid w:val="594D3918"/>
    <w:rsid w:val="59873E93"/>
    <w:rsid w:val="59BF62E1"/>
    <w:rsid w:val="59C66707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542826"/>
    <w:rsid w:val="5B7E0525"/>
    <w:rsid w:val="5B802483"/>
    <w:rsid w:val="5BE85442"/>
    <w:rsid w:val="5C005D48"/>
    <w:rsid w:val="5C065343"/>
    <w:rsid w:val="5C123C6F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DDA559C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3170E"/>
    <w:rsid w:val="60262A97"/>
    <w:rsid w:val="603852FF"/>
    <w:rsid w:val="60A96967"/>
    <w:rsid w:val="60AE1D3C"/>
    <w:rsid w:val="60E30427"/>
    <w:rsid w:val="614B051A"/>
    <w:rsid w:val="615C678C"/>
    <w:rsid w:val="61914486"/>
    <w:rsid w:val="619C304B"/>
    <w:rsid w:val="61B06FB4"/>
    <w:rsid w:val="61BD2685"/>
    <w:rsid w:val="621B3A4D"/>
    <w:rsid w:val="62B212ED"/>
    <w:rsid w:val="62CE4D7D"/>
    <w:rsid w:val="62D70D46"/>
    <w:rsid w:val="62E775D0"/>
    <w:rsid w:val="63936713"/>
    <w:rsid w:val="63B04C5C"/>
    <w:rsid w:val="63EE759E"/>
    <w:rsid w:val="649560B1"/>
    <w:rsid w:val="64C60970"/>
    <w:rsid w:val="64E70858"/>
    <w:rsid w:val="651035D0"/>
    <w:rsid w:val="65202255"/>
    <w:rsid w:val="658617D8"/>
    <w:rsid w:val="65985371"/>
    <w:rsid w:val="661A70E9"/>
    <w:rsid w:val="667C249E"/>
    <w:rsid w:val="667E65EE"/>
    <w:rsid w:val="67315F29"/>
    <w:rsid w:val="67BD462D"/>
    <w:rsid w:val="67CE6D60"/>
    <w:rsid w:val="682B616A"/>
    <w:rsid w:val="686B4C6E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A1A76C1"/>
    <w:rsid w:val="6AC53EE2"/>
    <w:rsid w:val="6AD81ED3"/>
    <w:rsid w:val="6B2C41CB"/>
    <w:rsid w:val="6B464817"/>
    <w:rsid w:val="6BB41BAC"/>
    <w:rsid w:val="6BC36344"/>
    <w:rsid w:val="6BE15D1B"/>
    <w:rsid w:val="6C18599A"/>
    <w:rsid w:val="6C2B63A6"/>
    <w:rsid w:val="6C5063D2"/>
    <w:rsid w:val="6C6D1D6A"/>
    <w:rsid w:val="6C6F7973"/>
    <w:rsid w:val="6C7E63FC"/>
    <w:rsid w:val="6C9D3B33"/>
    <w:rsid w:val="6D113A91"/>
    <w:rsid w:val="6D595032"/>
    <w:rsid w:val="6D6966F6"/>
    <w:rsid w:val="6D6A2C52"/>
    <w:rsid w:val="6D7A4852"/>
    <w:rsid w:val="6E004E2E"/>
    <w:rsid w:val="6E0D381B"/>
    <w:rsid w:val="6E0D737F"/>
    <w:rsid w:val="6E525CE1"/>
    <w:rsid w:val="6EC0539A"/>
    <w:rsid w:val="6EC41CA2"/>
    <w:rsid w:val="6EC4446A"/>
    <w:rsid w:val="6ED0314D"/>
    <w:rsid w:val="6EF46E27"/>
    <w:rsid w:val="6F360DD0"/>
    <w:rsid w:val="6F440804"/>
    <w:rsid w:val="6F730381"/>
    <w:rsid w:val="6FC47381"/>
    <w:rsid w:val="6FCA2BB4"/>
    <w:rsid w:val="700240B8"/>
    <w:rsid w:val="70190927"/>
    <w:rsid w:val="70AE0D66"/>
    <w:rsid w:val="70BC5BE1"/>
    <w:rsid w:val="70D81550"/>
    <w:rsid w:val="70F16E61"/>
    <w:rsid w:val="70F51E24"/>
    <w:rsid w:val="71441F69"/>
    <w:rsid w:val="71691454"/>
    <w:rsid w:val="71D82C79"/>
    <w:rsid w:val="729E64AF"/>
    <w:rsid w:val="72C84D69"/>
    <w:rsid w:val="739B598B"/>
    <w:rsid w:val="73FF4569"/>
    <w:rsid w:val="7413098C"/>
    <w:rsid w:val="746F2EA4"/>
    <w:rsid w:val="74B75645"/>
    <w:rsid w:val="74C40564"/>
    <w:rsid w:val="74D70E4E"/>
    <w:rsid w:val="74EE0C57"/>
    <w:rsid w:val="75065853"/>
    <w:rsid w:val="75140ABC"/>
    <w:rsid w:val="7517630D"/>
    <w:rsid w:val="75357FBC"/>
    <w:rsid w:val="75A21051"/>
    <w:rsid w:val="75B46F27"/>
    <w:rsid w:val="75C23A0F"/>
    <w:rsid w:val="75F26907"/>
    <w:rsid w:val="76733D48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5210ED"/>
    <w:rsid w:val="77621570"/>
    <w:rsid w:val="77901199"/>
    <w:rsid w:val="77B24064"/>
    <w:rsid w:val="77B814F5"/>
    <w:rsid w:val="77D3188E"/>
    <w:rsid w:val="77D42726"/>
    <w:rsid w:val="77E06526"/>
    <w:rsid w:val="77E84A0F"/>
    <w:rsid w:val="78184EFF"/>
    <w:rsid w:val="78257B3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A1A7F92"/>
    <w:rsid w:val="7A506F3D"/>
    <w:rsid w:val="7A6C0311"/>
    <w:rsid w:val="7A7A1EBD"/>
    <w:rsid w:val="7A9E073A"/>
    <w:rsid w:val="7AD60D09"/>
    <w:rsid w:val="7AF90DB4"/>
    <w:rsid w:val="7B485A2D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D2C6AD8"/>
    <w:rsid w:val="7D351D8E"/>
    <w:rsid w:val="7D5F4BF7"/>
    <w:rsid w:val="7D78319A"/>
    <w:rsid w:val="7E464BA4"/>
    <w:rsid w:val="7E6B3D0A"/>
    <w:rsid w:val="7E8E46A0"/>
    <w:rsid w:val="7EC038C2"/>
    <w:rsid w:val="7ECD7D18"/>
    <w:rsid w:val="7F3F311D"/>
    <w:rsid w:val="7F5338A5"/>
    <w:rsid w:val="7F592BB9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2018-02-05T05:39:40Z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