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2018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b/>
          <w:bCs/>
          <w:sz w:val="32"/>
        </w:rPr>
        <w:t xml:space="preserve"> 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宣传物料及陈列展示要求：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1、吊旗：正反面交替悬挂各一列，并保留原天胶吊旗陈列一列，如下列图示：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425700" cy="3235325"/>
            <wp:effectExtent l="0" t="0" r="12700" b="3175"/>
            <wp:docPr id="1" name="图片 1" descr="f7f0873d418ada4b6cc64230955b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f0873d418ada4b6cc64230955bf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62200" cy="323215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POP悬挂要求：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将武汉健民“小儿宣肺止咳颗粒”POP用T型架陈列在相应“儿科用药”中岛货架端头如图示，如儿科用药货架为背架则陈列在靠近儿科用药类的中岛货架端头（正面朝外）,如图：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drawing>
          <wp:inline distT="0" distB="0" distL="114300" distR="114300">
            <wp:extent cx="2136775" cy="2235835"/>
            <wp:effectExtent l="0" t="0" r="15875" b="1206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FF0000"/>
          <w:sz w:val="24"/>
          <w:szCs w:val="24"/>
          <w:lang w:val="en-US" w:eastAsia="zh-CN"/>
        </w:rPr>
        <w:t>将旧版的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4"/>
          <w:szCs w:val="24"/>
          <w:u w:val="single"/>
          <w:lang w:val="en-US" w:eastAsia="zh-CN"/>
        </w:rPr>
        <w:t>乐陶陶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4"/>
          <w:szCs w:val="24"/>
          <w:lang w:val="en-US" w:eastAsia="zh-CN"/>
        </w:rPr>
        <w:t>与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4"/>
          <w:szCs w:val="24"/>
          <w:u w:val="single"/>
          <w:lang w:val="en-US" w:eastAsia="zh-CN"/>
        </w:rPr>
        <w:t>草晶华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4"/>
          <w:szCs w:val="24"/>
          <w:lang w:val="en-US" w:eastAsia="zh-CN"/>
        </w:rPr>
        <w:t>POP全部取下。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将新版的草晶华POP放置在精制中药类中岛货架端头，如精制中药货架为背架，则放置在靠近精制中药货架的端头：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1442085" cy="2470785"/>
            <wp:effectExtent l="0" t="0" r="5715" b="571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所有五卡不干胶按要求全部陈列在相应位置（插卡、标签、货品相对应），不得漏放、错放；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品牌月大拇指标签正确放置在品牌月品种前（武汉健民、中山中智、乐陶陶）：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特别提示：门店只允许统一悬挂公司配送的品牌月物料，不能自行悬挂厂家私下提供的任何物料！违者将按照公司规定进行处罚。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请片长于12月7日下午17:00点前完成陈列检核，并将结果回复至营运指挥群。过时未检核，扣片长绩效分1分。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0" w:firstLineChars="25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80" w:firstLineChars="2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2018年12月3日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      2018年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打印：李玥                              核对：谭莉杨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B781B"/>
    <w:multiLevelType w:val="singleLevel"/>
    <w:tmpl w:val="94FB781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C83FC96"/>
    <w:multiLevelType w:val="singleLevel"/>
    <w:tmpl w:val="EC83FC96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027AB32"/>
    <w:multiLevelType w:val="singleLevel"/>
    <w:tmpl w:val="F027AB3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4729CC"/>
    <w:rsid w:val="010846F1"/>
    <w:rsid w:val="01A5695C"/>
    <w:rsid w:val="02282821"/>
    <w:rsid w:val="025F7E06"/>
    <w:rsid w:val="0309555B"/>
    <w:rsid w:val="03BD3E6A"/>
    <w:rsid w:val="041C7C66"/>
    <w:rsid w:val="04515ABE"/>
    <w:rsid w:val="045D406C"/>
    <w:rsid w:val="04A8759C"/>
    <w:rsid w:val="05B07C02"/>
    <w:rsid w:val="061A2F7C"/>
    <w:rsid w:val="070D762F"/>
    <w:rsid w:val="071124C8"/>
    <w:rsid w:val="072F4BB1"/>
    <w:rsid w:val="076D1895"/>
    <w:rsid w:val="082A6DB9"/>
    <w:rsid w:val="084B17D3"/>
    <w:rsid w:val="08C05BAE"/>
    <w:rsid w:val="092B3622"/>
    <w:rsid w:val="09D76B23"/>
    <w:rsid w:val="09DD65C2"/>
    <w:rsid w:val="0A790286"/>
    <w:rsid w:val="0C5334F4"/>
    <w:rsid w:val="0C6442B5"/>
    <w:rsid w:val="0CD36935"/>
    <w:rsid w:val="0DAD0D6F"/>
    <w:rsid w:val="0DF035DD"/>
    <w:rsid w:val="0E527EEA"/>
    <w:rsid w:val="0FA25605"/>
    <w:rsid w:val="0FF8113C"/>
    <w:rsid w:val="104273E4"/>
    <w:rsid w:val="10936AFB"/>
    <w:rsid w:val="10BB7B2B"/>
    <w:rsid w:val="114332C4"/>
    <w:rsid w:val="115F025D"/>
    <w:rsid w:val="118C34BB"/>
    <w:rsid w:val="11AF49C1"/>
    <w:rsid w:val="12834640"/>
    <w:rsid w:val="131A4D5B"/>
    <w:rsid w:val="13574588"/>
    <w:rsid w:val="153D74CD"/>
    <w:rsid w:val="158E1882"/>
    <w:rsid w:val="15FB52CB"/>
    <w:rsid w:val="168C2D49"/>
    <w:rsid w:val="18191CF1"/>
    <w:rsid w:val="18501C59"/>
    <w:rsid w:val="185E1D82"/>
    <w:rsid w:val="18FF0FEA"/>
    <w:rsid w:val="19744AE7"/>
    <w:rsid w:val="19A775EE"/>
    <w:rsid w:val="19E85323"/>
    <w:rsid w:val="1A636229"/>
    <w:rsid w:val="1A6C013A"/>
    <w:rsid w:val="1AD4141F"/>
    <w:rsid w:val="1B577241"/>
    <w:rsid w:val="1B724B57"/>
    <w:rsid w:val="1BEA60AA"/>
    <w:rsid w:val="1C596141"/>
    <w:rsid w:val="1CB3788F"/>
    <w:rsid w:val="1D491E45"/>
    <w:rsid w:val="1DCC37EF"/>
    <w:rsid w:val="1E043C84"/>
    <w:rsid w:val="1E7F374E"/>
    <w:rsid w:val="1F062975"/>
    <w:rsid w:val="1F381793"/>
    <w:rsid w:val="1F8C45D1"/>
    <w:rsid w:val="1FAB322C"/>
    <w:rsid w:val="201D155D"/>
    <w:rsid w:val="202B1D78"/>
    <w:rsid w:val="207348DF"/>
    <w:rsid w:val="208204BD"/>
    <w:rsid w:val="20D40CFA"/>
    <w:rsid w:val="2108118A"/>
    <w:rsid w:val="212D60B2"/>
    <w:rsid w:val="21624198"/>
    <w:rsid w:val="218605C2"/>
    <w:rsid w:val="22D86116"/>
    <w:rsid w:val="24355F92"/>
    <w:rsid w:val="24D7063A"/>
    <w:rsid w:val="25EE7A3E"/>
    <w:rsid w:val="26A3327D"/>
    <w:rsid w:val="27F61805"/>
    <w:rsid w:val="28BA5973"/>
    <w:rsid w:val="28D22307"/>
    <w:rsid w:val="28E71F8D"/>
    <w:rsid w:val="28F963DB"/>
    <w:rsid w:val="29181F32"/>
    <w:rsid w:val="2A3277FA"/>
    <w:rsid w:val="2A731283"/>
    <w:rsid w:val="2BAD081D"/>
    <w:rsid w:val="2BE238F7"/>
    <w:rsid w:val="2C3214FF"/>
    <w:rsid w:val="2CB8556C"/>
    <w:rsid w:val="2D1149BF"/>
    <w:rsid w:val="2D350048"/>
    <w:rsid w:val="2D992524"/>
    <w:rsid w:val="2E095850"/>
    <w:rsid w:val="2E7D38EE"/>
    <w:rsid w:val="2EC15C26"/>
    <w:rsid w:val="2F5866A8"/>
    <w:rsid w:val="30610262"/>
    <w:rsid w:val="31653A11"/>
    <w:rsid w:val="31884A2A"/>
    <w:rsid w:val="3218582B"/>
    <w:rsid w:val="324F6CAC"/>
    <w:rsid w:val="32DE66C4"/>
    <w:rsid w:val="331146D4"/>
    <w:rsid w:val="335519E1"/>
    <w:rsid w:val="33EB4329"/>
    <w:rsid w:val="34913FF3"/>
    <w:rsid w:val="34C02282"/>
    <w:rsid w:val="35766555"/>
    <w:rsid w:val="36E27F89"/>
    <w:rsid w:val="36F5701C"/>
    <w:rsid w:val="37356971"/>
    <w:rsid w:val="3B36013C"/>
    <w:rsid w:val="3B9835AA"/>
    <w:rsid w:val="3BC72BE1"/>
    <w:rsid w:val="3BD836CD"/>
    <w:rsid w:val="3BF51524"/>
    <w:rsid w:val="3C3F37B3"/>
    <w:rsid w:val="3ECE72B8"/>
    <w:rsid w:val="3EE34E06"/>
    <w:rsid w:val="3F6F707D"/>
    <w:rsid w:val="4221686A"/>
    <w:rsid w:val="43857808"/>
    <w:rsid w:val="43DB2EDB"/>
    <w:rsid w:val="44CF0221"/>
    <w:rsid w:val="44E640C9"/>
    <w:rsid w:val="450819C2"/>
    <w:rsid w:val="455A7F88"/>
    <w:rsid w:val="45BA2893"/>
    <w:rsid w:val="45D32D92"/>
    <w:rsid w:val="475D3CE9"/>
    <w:rsid w:val="481524E6"/>
    <w:rsid w:val="486150FC"/>
    <w:rsid w:val="4B4320F8"/>
    <w:rsid w:val="4BC03439"/>
    <w:rsid w:val="4BCD2EA8"/>
    <w:rsid w:val="4BDA0520"/>
    <w:rsid w:val="4BFE219F"/>
    <w:rsid w:val="4C3E672E"/>
    <w:rsid w:val="4D0F0735"/>
    <w:rsid w:val="4D9B6B11"/>
    <w:rsid w:val="4DE76F18"/>
    <w:rsid w:val="4E7C7107"/>
    <w:rsid w:val="50547559"/>
    <w:rsid w:val="50CF1EB0"/>
    <w:rsid w:val="512A232D"/>
    <w:rsid w:val="52B15964"/>
    <w:rsid w:val="53E37646"/>
    <w:rsid w:val="55357BBF"/>
    <w:rsid w:val="5596255D"/>
    <w:rsid w:val="560E1021"/>
    <w:rsid w:val="56467571"/>
    <w:rsid w:val="577A20B6"/>
    <w:rsid w:val="58165DDE"/>
    <w:rsid w:val="592F2C07"/>
    <w:rsid w:val="595E7489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6023286A"/>
    <w:rsid w:val="60AF2193"/>
    <w:rsid w:val="61215E10"/>
    <w:rsid w:val="61490E54"/>
    <w:rsid w:val="618C386F"/>
    <w:rsid w:val="620127D2"/>
    <w:rsid w:val="628267E6"/>
    <w:rsid w:val="62D41A20"/>
    <w:rsid w:val="62F16CE2"/>
    <w:rsid w:val="641F7430"/>
    <w:rsid w:val="64412D1C"/>
    <w:rsid w:val="646440D9"/>
    <w:rsid w:val="64CC0D15"/>
    <w:rsid w:val="65AE4D79"/>
    <w:rsid w:val="66256606"/>
    <w:rsid w:val="68170655"/>
    <w:rsid w:val="688313C9"/>
    <w:rsid w:val="68FD3579"/>
    <w:rsid w:val="6B4D1ECA"/>
    <w:rsid w:val="6B516EE8"/>
    <w:rsid w:val="6B994D83"/>
    <w:rsid w:val="6C011BA4"/>
    <w:rsid w:val="6C2653A6"/>
    <w:rsid w:val="6DBC124E"/>
    <w:rsid w:val="6DD847D9"/>
    <w:rsid w:val="6FE03E30"/>
    <w:rsid w:val="708F0EA9"/>
    <w:rsid w:val="711D60E7"/>
    <w:rsid w:val="71266285"/>
    <w:rsid w:val="72610E00"/>
    <w:rsid w:val="7471255D"/>
    <w:rsid w:val="762364FE"/>
    <w:rsid w:val="77A90E8C"/>
    <w:rsid w:val="783A2E65"/>
    <w:rsid w:val="79B4546B"/>
    <w:rsid w:val="7A724DF3"/>
    <w:rsid w:val="7B1373F6"/>
    <w:rsid w:val="7B3E3FEE"/>
    <w:rsid w:val="7B7B6F0E"/>
    <w:rsid w:val="7C1326CF"/>
    <w:rsid w:val="7CCB48CB"/>
    <w:rsid w:val="7D596550"/>
    <w:rsid w:val="7DF51E6B"/>
    <w:rsid w:val="7E46499E"/>
    <w:rsid w:val="7EB21C19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2018-08-06T09:10:00Z</cp:lastPrinted>
  <dcterms:modified xsi:type="dcterms:W3CDTF">2018-12-03T05:37:40Z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