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大邑县东壕沟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加强收银，销售八部曲规范，及会员办理情况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EE3B66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333DEA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A29F6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C14E51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46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2018-10-25T04:46:50Z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