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/>
        <w:ind w:firstLine="3975" w:firstLineChars="1100"/>
        <w:jc w:val="both"/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bidi="ar"/>
        </w:rPr>
        <w:t>战狼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eastAsia="zh-CN" w:bidi="ar"/>
        </w:rPr>
        <w:t>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bidi="ar"/>
        </w:rPr>
        <w:t>观后感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根据集团要求，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在公司的组织下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观看了《战狼2》，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在看之前都听朋友说这部电影影评都很高，看后我觉得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这是一部值得一看的爱国主义电影，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然电影已经看完了，可我仍然心潮澎湃，热血沸腾，激发了我的爱国情怀。爱国主义与爱岗敬业是密不可分的。对国家与民族有着天然深厚感情的爱国者，必然会追求把对国家的忠诚、对民族的热爱转化为有益于国家、民族的实际行动，必然会努力在自己所从事的工作中发光发热，有所作为、有所创造、有所贡献。一个人的能力有大小，职务有高低，但只要热爱本职工作，在自己的工作岗位上尽职尽责，所以我再次明确了我在公司的目标：兢兢业业做好本职工作，勤勤恳恳对工作负责，拿出热爱药品营业员工作的态度，并为之奋斗一生。提到片中男主角本人，他出生在一个武术世家，从小习武但坎坷不断，6岁被打断鼻梁骨，8岁被打断胳膊，14岁因受伤导致下肢瘫痪，医生说他可能再也站不起来了，但他坚持并没有放弃，经过几个月的努力锻炼，又重新站起来回到了武术训练场，在拍电影前，他在部队训练了18个月，学会了跳伞、射击、潜水和开坦克，甚至为了拍这部电影，抵押上自己的房产、车子，拍摄中坚持不用替身，为了拍开场的水下打斗场面还差点送命。如今票房连连突破，让我懂得了有付出就有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回想起电影中的情节，有些细节、台词等都令人印象深刻，剧中有一段话这样描述：“狼，群体动物。一头狼，打不过一头狮子或一头老虎。可是，一群狼，可以天下无敌。要团队合作，而不是一个人逞英雄，炫耀个人能力。”这让我想到，有几次公司晨会上领导不断强调部门之间、同事之间的问题，强调团队精神及集体思想对公司的重要，结合我们现在的工作实际情况，我们每个部门的工作看似是相互独立的，但却是相辅相承的，我们每个个体之间，每个部门之间也都是相互关联的，每位员工的一言一行看似是个人行为，其实都在关乎公司的服务质量和形象，团队的力量是不可估量的，我们的工作靠的是凝聚力，是发挥每一个人的优点和长处，才能使我们把工作做的更好，而不是单单的几个人的优秀、突出表现就能体现我们团队的力量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我觉得在以上的情节中在工作上应该做到以下几点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:必须具有高尚的经营道德、良好的个人品质、强烈的责任感严格。按公司的规章制度，严格的要求自己工作。言必行，行必果。在藿香和太极水的销售中，熟记产品的功能主治，知识和卖点，联合销售，锲而不舍的给顾客讲解药品功效，外用内服，用法用量。太极水的发源地，锶成分对身体带来的好处，走出药房，去小区人多的放做宣传销售，让顾客亲生体验做对比。利用积极肯干的精神，增强自己的专业知识和经验来搞好业绩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家是最小国，国是千万家，有国才有家，有了我们的公司，才有我们的工作，为了公司更好的发展，工作中我们要拿出爱岗敬业的态度，同事间相处要谦虚、互助、友爱、包容，面对困难要不屈不挠，团结协作提升集体荣誉感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 xml:space="preserve">                                                     </w:t>
      </w:r>
    </w:p>
    <w:p>
      <w:pPr>
        <w:numPr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 xml:space="preserve">                                                    太极大药房新怡店</w:t>
      </w:r>
    </w:p>
    <w:p>
      <w:pPr>
        <w:numPr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 xml:space="preserve">                                                        王伽璐</w:t>
      </w:r>
    </w:p>
    <w:p>
      <w:pPr>
        <w:numPr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 xml:space="preserve">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847E8"/>
    <w:rsid w:val="1A95488A"/>
    <w:rsid w:val="576847E8"/>
    <w:rsid w:val="6C7C42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2017-09-05T14:03:00Z</dcterms:created>
  <dc:creator>Administrator</dc:creator>
  <cp:lastModifiedBy>Administrator</cp:lastModifiedBy>
  <dcterms:modified xsi:type="dcterms:W3CDTF">2017-09-05T14:42:19Z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