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《战狼</w:t>
      </w:r>
      <w:r>
        <w:rPr>
          <w:rFonts w:hint="eastAsia"/>
          <w:lang w:val="en-US" w:eastAsia="zh-CN"/>
        </w:rPr>
        <w:t>2》观后感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为深入学习影片中当代中国军人的爱国情怀和为国家、民族不惜牺牲的英雄主义精神，经集团公司研究，决定</w:t>
      </w:r>
      <w:r>
        <w:rPr>
          <w:rFonts w:hint="eastAsia"/>
          <w:lang w:eastAsia="zh-CN"/>
        </w:rPr>
        <w:t>组织员工</w:t>
      </w:r>
      <w:r>
        <w:rPr>
          <w:rFonts w:hint="eastAsia"/>
        </w:rPr>
        <w:t>观看电影《战狼 2》</w:t>
      </w:r>
      <w:r>
        <w:rPr>
          <w:rFonts w:hint="eastAsia"/>
          <w:lang w:val="en-US" w:eastAsia="zh-CN"/>
        </w:rPr>
        <w:t>,我们片区于8月17日-8月18日在片区经理的组织下观看了</w:t>
      </w:r>
      <w:r>
        <w:rPr>
          <w:rFonts w:hint="eastAsia"/>
          <w:lang w:eastAsia="zh-CN"/>
        </w:rPr>
        <w:t>这部热血的电影。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电影《战狼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》一开始就是在非洲海上的轮船上，遇到了海盗，冷锋跳到海里，和海盗在水下进行了搏斗，最后跳到小船上，用枪发出子弹，出现题目战狼2，感觉这个开头就很抢眼。冷锋带着战友的骨灰回他老家，遇到了打算强制拆迁的人，一气之下把他踹死，为此被开除军籍。三年后，冷锋就在非洲进行小生意，也是为了他胸前的一个子弹，去寻找多年前去非洲执行任务即将结婚的女友龙小云。突然被卷入了一场非洲国家叛乱，本可以安全撤离，却因无法忘记曾经为军人的使命，孤身犯险冲回沦陷区，去解救那里的最亲的人，带领身陷屠杀中的同胞和难民，展开生死逃亡。随着斗争的持续，体内的狼性逐渐复苏，最终孤身闯入战乱区域，为同胞而战斗。影片最后在华资工厂，和叛乱军展开了搏斗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吴京演的冷锋很有个性，看出军人的使命与风采。何建国演的吴刚，也展示出退伍军人的素质，与冷锋并肩战斗，不顾生死，也是值得称赞。电影最后一幕，出现了我国公民护照，写着：“中华人民共和国公民，当你在海外遭遇危险，不要放弃!请记住，在你身后，有一个强大的祖国。”</w:t>
      </w:r>
      <w:bookmarkStart w:id="0" w:name="_GoBack"/>
      <w:bookmarkEnd w:id="0"/>
      <w:r>
        <w:rPr>
          <w:rFonts w:hint="eastAsia"/>
        </w:rPr>
        <w:t xml:space="preserve">当这行字出现在大荧幕上时，全场掌声雷动。那一刻我觉得，吴京想做的，想通过《战狼》这个系列电影表达的情感与内核都已经传递到了观众的内心，不只是军事动作片的激情和燃，还有一种叫做民族自豪感的东西在升腾，在发酵。电影开场的一段6分钟的水下一镜到底戏，其实整整拍了半个月，面对洋流、大雾、体能、配合......这些难题，每天长达十多个小时的水中拍摄，吴京 连续26次跳水尝试，拍到体力透支被抢救。4000多个镜头、历时10个月的拍摄、他18个月在特种部队的摸爬滚打，《战狼2》的诚意真是可见一斑。给敬业的导演点个赞! </w:t>
      </w:r>
      <w:r>
        <w:rPr>
          <w:rFonts w:hint="eastAsia"/>
          <w:lang w:eastAsia="zh-CN"/>
        </w:rPr>
        <w:t>要做就做好，尽力做到极致，工作也是一样的，我们作为太极人，每个太极人在自己的岗位上尽职尽责做好自己分内的事情，在自己的岗位上发光发热，那么我们的太极才会完成千亿太极的目标。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从演员的角度来看，</w:t>
      </w:r>
      <w:r>
        <w:rPr>
          <w:rFonts w:hint="eastAsia"/>
          <w:lang w:eastAsia="zh-CN"/>
        </w:rPr>
        <w:t>张翰摆脱之前“小鲜肉花瓶”的称谓，通过这部电影中的实力演出收获大批粉丝，</w:t>
      </w:r>
      <w:r>
        <w:rPr>
          <w:rFonts w:hint="eastAsia"/>
        </w:rPr>
        <w:t>吴刚老师不愧是老戏骨，身上完全看不到“达康书记”的影子，单手换弹匣也是把老兵的能量淋漓尽致地展现出来了</w:t>
      </w:r>
      <w:r>
        <w:rPr>
          <w:rFonts w:hint="eastAsia"/>
          <w:lang w:eastAsia="zh-CN"/>
        </w:rPr>
        <w:t>。任何一件优秀的作品都离不开所有人员全力付出。作为门店店长来说，要带领门店不断学习专业的医药学知识，带领员工不断成长，强大自我才能在竞争激烈的市场立于不败之地。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通过这部震撼人心电影的启发，在以后的工作中，遇到困境的时候坚持不退缩，抱着为每一位顾客提供最专业的药学服务为宗旨，获得每一位顾客的认可。让自己变成有价值的人，让门店变成优秀，受百姓喜爱的大药房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枣子巷店郭祥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2017.9.3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0903"/>
    <w:rsid w:val="032E3DA5"/>
    <w:rsid w:val="095E1395"/>
    <w:rsid w:val="103A601A"/>
    <w:rsid w:val="14E6533A"/>
    <w:rsid w:val="1A20638B"/>
    <w:rsid w:val="21515A5F"/>
    <w:rsid w:val="230E40CB"/>
    <w:rsid w:val="24A02369"/>
    <w:rsid w:val="30891A61"/>
    <w:rsid w:val="3FF77CD4"/>
    <w:rsid w:val="42C0725A"/>
    <w:rsid w:val="46663BFC"/>
    <w:rsid w:val="48D60805"/>
    <w:rsid w:val="4EBC542E"/>
    <w:rsid w:val="5A433029"/>
    <w:rsid w:val="5DD25241"/>
    <w:rsid w:val="61954A44"/>
    <w:rsid w:val="61B00264"/>
    <w:rsid w:val="6B1B37E4"/>
    <w:rsid w:val="6FA31843"/>
    <w:rsid w:val="733443A6"/>
    <w:rsid w:val="73D309CB"/>
    <w:rsid w:val="77AE102F"/>
    <w:rsid w:val="784F457C"/>
    <w:rsid w:val="7E116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2017-09-03T12:17:39Z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