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tabs>
          <w:tab w:val="left" w:pos="3555"/>
        </w:tabs>
        <w:spacing w:before="150" w:beforeAutospacing="0" w:after="0" w:afterAutospacing="0" w:line="450" w:lineRule="atLeast"/>
        <w:ind w:firstLine="2860" w:firstLineChars="550"/>
        <w:rPr>
          <w:color w:val="333333"/>
          <w:sz w:val="52"/>
          <w:szCs w:val="52"/>
        </w:rPr>
      </w:pPr>
      <w:bookmarkStart w:id="0" w:name="_GoBack"/>
      <w:bookmarkEnd w:id="0"/>
      <w:r>
        <w:rPr>
          <w:rFonts w:hint="eastAsia"/>
          <w:color w:val="333333"/>
          <w:sz w:val="52"/>
          <w:szCs w:val="52"/>
        </w:rPr>
        <w:t>观战狼2有感</w:t>
      </w:r>
    </w:p>
    <w:p>
      <w:pPr>
        <w:pStyle w:val="2"/>
        <w:shd w:val="clear" w:color="auto" w:fill="FFFFFF"/>
        <w:spacing w:before="150" w:beforeAutospacing="0" w:after="0" w:afterAutospacing="0" w:line="450" w:lineRule="atLeast"/>
        <w:ind w:firstLine="360" w:firstLineChars="150"/>
        <w:rPr>
          <w:color w:val="333333"/>
        </w:rPr>
      </w:pPr>
      <w:r>
        <w:rPr>
          <w:rFonts w:hint="eastAsia"/>
          <w:color w:val="333333"/>
        </w:rPr>
        <w:t>说起《战狼2》相信大家都不陌生，这个暑假里，这部电影点燃了无数观众的爱国热情。我以前就看过同系列的战狼1，后面在公司的号召下去看了战狼2，虽然已经看过几天了，但仍然对电影中的情节和放映厅经久不息的掌声记忆犹新，有些感受不吐不快！</w:t>
      </w:r>
    </w:p>
    <w:p>
      <w:pPr>
        <w:pStyle w:val="2"/>
        <w:shd w:val="clear" w:color="auto" w:fill="FFFFFF"/>
        <w:spacing w:before="150" w:beforeAutospacing="0" w:after="0" w:afterAutospacing="0" w:line="450" w:lineRule="atLeast"/>
        <w:rPr>
          <w:color w:val="333333"/>
        </w:rPr>
      </w:pPr>
      <w:r>
        <w:rPr>
          <w:rFonts w:hint="eastAsia"/>
          <w:color w:val="333333"/>
        </w:rPr>
        <w:t>　　在7月30日庆祝中国人民解放军建军90周年朱日和阅兵仪式上，国家主席习近平讲到:“安享和平是人民之福，保卫和平是人民军队之责。天下并不太平，和平需要保卫。今天，我们比历史上任何时期都更接近中华民族伟大复兴的目标，比历史上任何时期都更需要建设一支强大的人民军队。”</w:t>
      </w:r>
    </w:p>
    <w:p>
      <w:pPr>
        <w:pStyle w:val="2"/>
        <w:shd w:val="clear" w:color="auto" w:fill="FFFFFF"/>
        <w:spacing w:before="150" w:beforeAutospacing="0" w:after="0" w:afterAutospacing="0" w:line="450" w:lineRule="atLeast"/>
        <w:rPr>
          <w:color w:val="333333"/>
        </w:rPr>
      </w:pPr>
      <w:r>
        <w:rPr>
          <w:rFonts w:hint="eastAsia"/>
          <w:color w:val="333333"/>
        </w:rPr>
        <w:t>　　　战狼2剧中的战争场面不是假的，是真真切切存在过的事实，这对于生活在和平国度没有经历过残酷战争的我们是无法想象的。</w:t>
      </w:r>
      <w:r>
        <w:rPr>
          <w:rFonts w:ascii="微软雅黑" w:hAnsi="微软雅黑"/>
          <w:color w:val="575757"/>
          <w:shd w:val="clear" w:color="auto" w:fill="FFFFFF"/>
        </w:rPr>
        <w:t>从第一分钟，到最后一分钟，这部电影给你一种激昂的斗志，让你在影院里享受两个多小时的热血沸腾。冷锋是中国硬汉，但他更似水柔情，为了维护战友家属和暴力拆迁队发生冲突，导致自己犯了错误，被开除军籍;他为了女朋友，不惜以身犯险;身在战乱的非洲某国，他本可以安全撤离，但是军人的使命感让他重新回到沦陷区，带领中国的同胞和难民逃出死亡之地。当中国军舰下令投射一枚枚导弹的时候，当冷锋用手臂举起鲜艳的五星红旗时，祖国的力量让我顿时肃然起敬。</w:t>
      </w:r>
    </w:p>
    <w:p>
      <w:pPr>
        <w:pStyle w:val="2"/>
        <w:shd w:val="clear" w:color="auto" w:fill="FFFFFF"/>
        <w:spacing w:before="150" w:beforeAutospacing="0" w:after="0" w:afterAutospacing="0" w:line="450" w:lineRule="atLeast"/>
        <w:rPr>
          <w:color w:val="333333"/>
        </w:rPr>
      </w:pPr>
      <w:r>
        <w:rPr>
          <w:rFonts w:hint="eastAsia"/>
          <w:color w:val="333333"/>
        </w:rPr>
        <w:t>　　在网上我搜到关于利比亚的万人大撤离的报道，亲历者告诉我们：中国国旗、中国护照、会唱中国国歌能保命！亲历者回忆，当时从利比亚撤出要穿过反对派和政府军的地盘，和《战狼2》里桥段一样，当时，数千名同胞撤离，一面五星红旗飘舞于队伍前，就在那一瞬，我们看到了我们祖国的强大，当其他国家的人还在等待救援时，我们的祖国已经来到大家面前……只要手拿着国旗或者中国护照，都安全通过了，没有被为难。有的人护照丢失，就让他唱一首国歌，唱完就放行。</w:t>
      </w:r>
    </w:p>
    <w:p>
      <w:pPr>
        <w:pStyle w:val="2"/>
        <w:shd w:val="clear" w:color="auto" w:fill="FFFFFF"/>
        <w:spacing w:before="150" w:beforeAutospacing="0" w:after="0" w:afterAutospacing="0" w:line="450" w:lineRule="atLeast"/>
        <w:rPr>
          <w:color w:val="333333"/>
        </w:rPr>
      </w:pPr>
      <w:r>
        <w:rPr>
          <w:rFonts w:hint="eastAsia"/>
          <w:color w:val="333333"/>
        </w:rPr>
        <w:t>　　从利比亚撤离的同胞回国下飞机后，做的第一件事就是跪下亲吻脚下的土地，还有艾青的那句话：为什么我的眼里常含泪水，因为我对这土地爱得深沉！</w:t>
      </w:r>
    </w:p>
    <w:p>
      <w:pPr>
        <w:pStyle w:val="2"/>
        <w:shd w:val="clear" w:color="auto" w:fill="FFFFFF"/>
        <w:spacing w:before="150" w:beforeAutospacing="0" w:after="0" w:afterAutospacing="0" w:line="450" w:lineRule="atLeast"/>
        <w:rPr>
          <w:color w:val="333333"/>
        </w:rPr>
      </w:pPr>
      <w:r>
        <w:rPr>
          <w:rFonts w:hint="eastAsia"/>
          <w:color w:val="333333"/>
        </w:rPr>
        <w:t>　　没有和平的年代，只有和平的国家！我们因为有强大的祖国，我们才能躲开战乱回到家园，而处在战乱中的他们，家园毁了便无处可去，那些叙利亚人民天天都在饱受战乱带来的痛苦，整天提心吊胆，或许哪一天就连命都没有了，或许我们的国家还不是很完美，我们的国家只是一个建设中国家，就像有些国人说的：国家就是你可以骂它千万遍，但是绝不允许别人说他一句坏话。但是你要相信我们的国家正在一步步走向最好，在各方面都在走向国际的最前端，我们随时都可以自豪的说一声：我们是中国人!</w:t>
      </w:r>
    </w:p>
    <w:p>
      <w:pPr>
        <w:pStyle w:val="2"/>
        <w:shd w:val="clear" w:color="auto" w:fill="FFFFFF"/>
        <w:spacing w:before="150" w:beforeAutospacing="0" w:after="0" w:afterAutospacing="0" w:line="450" w:lineRule="atLeast"/>
        <w:rPr>
          <w:color w:val="333333"/>
        </w:rPr>
      </w:pPr>
      <w:r>
        <w:rPr>
          <w:rFonts w:hint="eastAsia"/>
          <w:color w:val="333333"/>
        </w:rPr>
        <w:t>　　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唐丹</w:t>
      </w:r>
    </w:p>
    <w:p>
      <w:pPr>
        <w:tabs>
          <w:tab w:val="left" w:pos="5340"/>
        </w:tabs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2017年9月8日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76CF7"/>
    <w:rsid w:val="00323B43"/>
    <w:rsid w:val="003D37D8"/>
    <w:rsid w:val="00426133"/>
    <w:rsid w:val="004358AB"/>
    <w:rsid w:val="00440F75"/>
    <w:rsid w:val="004F4798"/>
    <w:rsid w:val="005636D3"/>
    <w:rsid w:val="00610FC9"/>
    <w:rsid w:val="006D6351"/>
    <w:rsid w:val="007D2147"/>
    <w:rsid w:val="00857CC1"/>
    <w:rsid w:val="008B7726"/>
    <w:rsid w:val="00B33732"/>
    <w:rsid w:val="00D31D50"/>
    <w:rsid w:val="00FC1A60"/>
    <w:rsid w:val="4810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970</Characters>
  <Lines>8</Lines>
  <Paragraphs>2</Paragraphs>
  <TotalTime>0</TotalTime>
  <ScaleCrop>false</ScaleCrop>
  <LinksUpToDate>false</LinksUpToDate>
  <CharactersWithSpaces>1138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2017-06-19T15:54:00Z</cp:lastPrinted>
  <dcterms:modified xsi:type="dcterms:W3CDTF">2017-09-10T12:55:23Z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