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37" w:rsidRPr="008A44D9" w:rsidRDefault="00BB0637" w:rsidP="00BB0637"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r w:rsidRPr="008A44D9">
        <w:rPr>
          <w:rFonts w:asciiTheme="minorEastAsia" w:hAnsiTheme="minorEastAsia" w:hint="eastAsia"/>
          <w:b/>
          <w:sz w:val="36"/>
          <w:szCs w:val="36"/>
        </w:rPr>
        <w:t>关于</w:t>
      </w:r>
      <w:r w:rsidR="008A44D9" w:rsidRPr="008A44D9">
        <w:rPr>
          <w:rFonts w:asciiTheme="minorEastAsia" w:hAnsiTheme="minorEastAsia" w:cs="Times New Roman" w:hint="eastAsia"/>
          <w:b/>
          <w:sz w:val="36"/>
          <w:szCs w:val="36"/>
        </w:rPr>
        <w:t>成都各市、区、</w:t>
      </w:r>
      <w:proofErr w:type="gramStart"/>
      <w:r w:rsidR="008A44D9" w:rsidRPr="008A44D9">
        <w:rPr>
          <w:rFonts w:asciiTheme="minorEastAsia" w:hAnsiTheme="minorEastAsia" w:cs="Times New Roman" w:hint="eastAsia"/>
          <w:b/>
          <w:sz w:val="36"/>
          <w:szCs w:val="36"/>
        </w:rPr>
        <w:t>县药监</w:t>
      </w:r>
      <w:proofErr w:type="gramEnd"/>
      <w:r w:rsidR="008A44D9" w:rsidRPr="008A44D9">
        <w:rPr>
          <w:rFonts w:asciiTheme="minorEastAsia" w:hAnsiTheme="minorEastAsia" w:cs="Times New Roman" w:hint="eastAsia"/>
          <w:b/>
          <w:sz w:val="36"/>
          <w:szCs w:val="36"/>
        </w:rPr>
        <w:t>部门开展</w:t>
      </w:r>
      <w:r w:rsidR="00F46A3A">
        <w:rPr>
          <w:rFonts w:asciiTheme="minorEastAsia" w:hAnsiTheme="minorEastAsia" w:cs="Times New Roman" w:hint="eastAsia"/>
          <w:b/>
          <w:sz w:val="36"/>
          <w:szCs w:val="36"/>
        </w:rPr>
        <w:t>零售药房</w:t>
      </w:r>
      <w:r w:rsidR="008A44D9" w:rsidRPr="008A44D9">
        <w:rPr>
          <w:rFonts w:asciiTheme="minorEastAsia" w:hAnsiTheme="minorEastAsia" w:cs="Times New Roman" w:hint="eastAsia"/>
          <w:b/>
          <w:sz w:val="36"/>
          <w:szCs w:val="36"/>
        </w:rPr>
        <w:t>交叉检查工作</w:t>
      </w:r>
      <w:r w:rsidRPr="008A44D9">
        <w:rPr>
          <w:rFonts w:asciiTheme="minorEastAsia" w:hAnsiTheme="minorEastAsia" w:hint="eastAsia"/>
          <w:b/>
          <w:sz w:val="36"/>
          <w:szCs w:val="36"/>
        </w:rPr>
        <w:t>的通知</w:t>
      </w:r>
      <w:bookmarkEnd w:id="0"/>
    </w:p>
    <w:p w:rsidR="00BB0637" w:rsidRPr="004C6A40" w:rsidRDefault="00BB0637" w:rsidP="00BB0637">
      <w:pPr>
        <w:jc w:val="center"/>
        <w:rPr>
          <w:rFonts w:asciiTheme="minorEastAsia" w:hAnsiTheme="minorEastAsia"/>
        </w:rPr>
      </w:pPr>
    </w:p>
    <w:p w:rsidR="00BB0637" w:rsidRPr="00223021" w:rsidRDefault="00BB0637" w:rsidP="00BB0637">
      <w:pPr>
        <w:rPr>
          <w:rFonts w:asciiTheme="minorEastAsia" w:hAnsiTheme="minorEastAsia" w:cs="Times New Roman"/>
          <w:sz w:val="28"/>
          <w:szCs w:val="28"/>
        </w:rPr>
      </w:pPr>
      <w:r w:rsidRPr="00223021">
        <w:rPr>
          <w:rFonts w:asciiTheme="minorEastAsia" w:hAnsiTheme="minorEastAsia" w:cs="Times New Roman"/>
          <w:sz w:val="28"/>
          <w:szCs w:val="28"/>
        </w:rPr>
        <w:t>各</w:t>
      </w:r>
      <w:r w:rsidR="004C6A40" w:rsidRPr="00223021">
        <w:rPr>
          <w:rFonts w:asciiTheme="minorEastAsia" w:hAnsiTheme="minorEastAsia" w:cs="Times New Roman" w:hint="eastAsia"/>
          <w:sz w:val="28"/>
          <w:szCs w:val="28"/>
        </w:rPr>
        <w:t>直营药房、加盟药房</w:t>
      </w:r>
      <w:r w:rsidRPr="00223021">
        <w:rPr>
          <w:rFonts w:asciiTheme="minorEastAsia" w:hAnsiTheme="minorEastAsia" w:cs="Times New Roman"/>
          <w:sz w:val="28"/>
          <w:szCs w:val="28"/>
        </w:rPr>
        <w:t>：</w:t>
      </w:r>
    </w:p>
    <w:p w:rsidR="00BB0637" w:rsidRPr="00223021" w:rsidRDefault="004C6A40" w:rsidP="00BB0637">
      <w:pPr>
        <w:ind w:firstLine="600"/>
        <w:rPr>
          <w:rFonts w:asciiTheme="minorEastAsia" w:hAnsiTheme="minorEastAsia" w:cs="Times New Roman"/>
          <w:sz w:val="28"/>
          <w:szCs w:val="28"/>
        </w:rPr>
      </w:pPr>
      <w:r w:rsidRPr="00223021">
        <w:rPr>
          <w:rFonts w:asciiTheme="minorEastAsia" w:hAnsiTheme="minorEastAsia" w:cs="Times New Roman" w:hint="eastAsia"/>
          <w:sz w:val="28"/>
          <w:szCs w:val="28"/>
        </w:rPr>
        <w:t>各级药监部门</w:t>
      </w:r>
      <w:r w:rsidR="00BB0637" w:rsidRPr="00223021">
        <w:rPr>
          <w:rFonts w:asciiTheme="minorEastAsia" w:hAnsiTheme="minorEastAsia" w:cs="Times New Roman"/>
          <w:sz w:val="28"/>
          <w:szCs w:val="28"/>
        </w:rPr>
        <w:t>对食品药品</w:t>
      </w:r>
      <w:r w:rsidR="00BB0637" w:rsidRPr="00223021">
        <w:rPr>
          <w:rFonts w:asciiTheme="minorEastAsia" w:hAnsiTheme="minorEastAsia" w:cs="Times New Roman" w:hint="eastAsia"/>
          <w:sz w:val="28"/>
          <w:szCs w:val="28"/>
        </w:rPr>
        <w:t>安全</w:t>
      </w:r>
      <w:r w:rsidR="00BB0637" w:rsidRPr="00223021">
        <w:rPr>
          <w:rFonts w:asciiTheme="minorEastAsia" w:hAnsiTheme="minorEastAsia" w:cs="Times New Roman"/>
          <w:sz w:val="28"/>
          <w:szCs w:val="28"/>
        </w:rPr>
        <w:t>工作进行检查</w:t>
      </w:r>
      <w:r w:rsidR="00F85B48">
        <w:rPr>
          <w:rFonts w:asciiTheme="minorEastAsia" w:hAnsiTheme="minorEastAsia" w:cs="Times New Roman" w:hint="eastAsia"/>
          <w:sz w:val="28"/>
          <w:szCs w:val="28"/>
        </w:rPr>
        <w:t>由“迎检”向“应</w:t>
      </w:r>
      <w:r w:rsidR="008A44D9">
        <w:rPr>
          <w:rFonts w:asciiTheme="minorEastAsia" w:hAnsiTheme="minorEastAsia" w:cs="Times New Roman" w:hint="eastAsia"/>
          <w:sz w:val="28"/>
          <w:szCs w:val="28"/>
        </w:rPr>
        <w:t>检</w:t>
      </w:r>
      <w:r w:rsidR="00F85B48">
        <w:rPr>
          <w:rFonts w:asciiTheme="minorEastAsia" w:hAnsiTheme="minorEastAsia" w:cs="Times New Roman" w:hint="eastAsia"/>
          <w:sz w:val="28"/>
          <w:szCs w:val="28"/>
        </w:rPr>
        <w:t>”转变，“飞行检查”、“跟踪检查”、“交叉检查”</w:t>
      </w:r>
      <w:r w:rsidRPr="00223021">
        <w:rPr>
          <w:rFonts w:asciiTheme="minorEastAsia" w:hAnsiTheme="minorEastAsia" w:cs="Times New Roman" w:hint="eastAsia"/>
          <w:sz w:val="28"/>
          <w:szCs w:val="28"/>
        </w:rPr>
        <w:t>已是常态化</w:t>
      </w:r>
      <w:r w:rsidR="00F85B48">
        <w:rPr>
          <w:rFonts w:asciiTheme="minorEastAsia" w:hAnsiTheme="minorEastAsia" w:cs="Times New Roman" w:hint="eastAsia"/>
          <w:sz w:val="28"/>
          <w:szCs w:val="28"/>
        </w:rPr>
        <w:t>工作</w:t>
      </w:r>
      <w:r w:rsidR="00BC722C">
        <w:rPr>
          <w:rFonts w:asciiTheme="minorEastAsia" w:hAnsiTheme="minorEastAsia" w:cs="Times New Roman" w:hint="eastAsia"/>
          <w:sz w:val="28"/>
          <w:szCs w:val="28"/>
        </w:rPr>
        <w:t>。</w:t>
      </w:r>
      <w:r w:rsidR="00F46A3A">
        <w:rPr>
          <w:rFonts w:asciiTheme="minorEastAsia" w:hAnsiTheme="minorEastAsia" w:cs="Times New Roman" w:hint="eastAsia"/>
          <w:sz w:val="28"/>
          <w:szCs w:val="28"/>
        </w:rPr>
        <w:t>为规范零售药房经营行为，保证人民群众用药安全，从即日起，</w:t>
      </w:r>
      <w:r w:rsidR="00BC722C">
        <w:rPr>
          <w:rFonts w:asciiTheme="minorEastAsia" w:hAnsiTheme="minorEastAsia" w:cs="Times New Roman" w:hint="eastAsia"/>
          <w:sz w:val="28"/>
          <w:szCs w:val="28"/>
        </w:rPr>
        <w:t>成都各市、区、</w:t>
      </w:r>
      <w:proofErr w:type="gramStart"/>
      <w:r w:rsidR="00BC722C">
        <w:rPr>
          <w:rFonts w:asciiTheme="minorEastAsia" w:hAnsiTheme="minorEastAsia" w:cs="Times New Roman" w:hint="eastAsia"/>
          <w:sz w:val="28"/>
          <w:szCs w:val="28"/>
        </w:rPr>
        <w:t>县药监</w:t>
      </w:r>
      <w:proofErr w:type="gramEnd"/>
      <w:r w:rsidR="00BC722C">
        <w:rPr>
          <w:rFonts w:asciiTheme="minorEastAsia" w:hAnsiTheme="minorEastAsia" w:cs="Times New Roman" w:hint="eastAsia"/>
          <w:sz w:val="28"/>
          <w:szCs w:val="28"/>
        </w:rPr>
        <w:t>部门正在开展辖区内</w:t>
      </w:r>
      <w:r w:rsidR="00F46A3A">
        <w:rPr>
          <w:rFonts w:asciiTheme="minorEastAsia" w:hAnsiTheme="minorEastAsia" w:cs="Times New Roman" w:hint="eastAsia"/>
          <w:sz w:val="28"/>
          <w:szCs w:val="28"/>
        </w:rPr>
        <w:t>零售</w:t>
      </w:r>
      <w:r w:rsidR="00BC722C">
        <w:rPr>
          <w:rFonts w:asciiTheme="minorEastAsia" w:hAnsiTheme="minorEastAsia" w:cs="Times New Roman" w:hint="eastAsia"/>
          <w:sz w:val="28"/>
          <w:szCs w:val="28"/>
        </w:rPr>
        <w:t>药店交叉检查工作，</w:t>
      </w:r>
      <w:r w:rsidR="00BB0637" w:rsidRPr="00223021">
        <w:rPr>
          <w:rFonts w:asciiTheme="minorEastAsia" w:hAnsiTheme="minorEastAsia" w:cs="Times New Roman" w:hint="eastAsia"/>
          <w:sz w:val="28"/>
          <w:szCs w:val="28"/>
        </w:rPr>
        <w:t>请各</w:t>
      </w:r>
      <w:r w:rsidR="00BB0637" w:rsidRPr="00223021">
        <w:rPr>
          <w:rFonts w:asciiTheme="minorEastAsia" w:hAnsiTheme="minorEastAsia" w:cs="Times New Roman"/>
          <w:sz w:val="28"/>
          <w:szCs w:val="28"/>
        </w:rPr>
        <w:t>药店</w:t>
      </w:r>
      <w:r w:rsidR="00BC722C">
        <w:rPr>
          <w:rFonts w:asciiTheme="minorEastAsia" w:hAnsiTheme="minorEastAsia" w:cs="Times New Roman" w:hint="eastAsia"/>
          <w:sz w:val="28"/>
          <w:szCs w:val="28"/>
        </w:rPr>
        <w:t>从以下各方面积极</w:t>
      </w:r>
      <w:r w:rsidR="00BB0637" w:rsidRPr="00223021">
        <w:rPr>
          <w:rFonts w:asciiTheme="minorEastAsia" w:hAnsiTheme="minorEastAsia" w:cs="Times New Roman" w:hint="eastAsia"/>
          <w:sz w:val="28"/>
          <w:szCs w:val="28"/>
        </w:rPr>
        <w:t>自查</w:t>
      </w:r>
      <w:r w:rsidR="00BB0637" w:rsidRPr="00223021">
        <w:rPr>
          <w:rFonts w:asciiTheme="minorEastAsia" w:hAnsiTheme="minorEastAsia" w:cs="Times New Roman"/>
          <w:sz w:val="28"/>
          <w:szCs w:val="28"/>
        </w:rPr>
        <w:t>自纠，</w:t>
      </w:r>
      <w:r w:rsidR="00BB0637" w:rsidRPr="00223021">
        <w:rPr>
          <w:rFonts w:asciiTheme="minorEastAsia" w:hAnsiTheme="minorEastAsia" w:cs="Times New Roman" w:hint="eastAsia"/>
          <w:sz w:val="28"/>
          <w:szCs w:val="28"/>
        </w:rPr>
        <w:t>严格</w:t>
      </w:r>
      <w:r w:rsidR="00BB0637" w:rsidRPr="00223021">
        <w:rPr>
          <w:rFonts w:asciiTheme="minorEastAsia" w:hAnsiTheme="minorEastAsia" w:cs="Times New Roman"/>
          <w:sz w:val="28"/>
          <w:szCs w:val="28"/>
        </w:rPr>
        <w:t>按照</w:t>
      </w:r>
      <w:r w:rsidR="00114178">
        <w:rPr>
          <w:rFonts w:asciiTheme="minorEastAsia" w:hAnsiTheme="minorEastAsia" w:cs="Times New Roman" w:hint="eastAsia"/>
          <w:sz w:val="28"/>
          <w:szCs w:val="28"/>
        </w:rPr>
        <w:t>《药品管理法》以及</w:t>
      </w:r>
      <w:r w:rsidR="00BB0637" w:rsidRPr="00223021">
        <w:rPr>
          <w:rFonts w:asciiTheme="minorEastAsia" w:hAnsiTheme="minorEastAsia" w:cs="Times New Roman" w:hint="eastAsia"/>
          <w:sz w:val="28"/>
          <w:szCs w:val="28"/>
        </w:rPr>
        <w:t>GSP要求</w:t>
      </w:r>
      <w:r w:rsidR="00BB0637" w:rsidRPr="00223021">
        <w:rPr>
          <w:rFonts w:asciiTheme="minorEastAsia" w:hAnsiTheme="minorEastAsia" w:cs="Times New Roman"/>
          <w:sz w:val="28"/>
          <w:szCs w:val="28"/>
        </w:rPr>
        <w:t>规范经营：</w:t>
      </w:r>
    </w:p>
    <w:p w:rsidR="00BB0637" w:rsidRPr="00AC6076" w:rsidRDefault="00223021" w:rsidP="00223021">
      <w:pPr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1.</w:t>
      </w:r>
      <w:r w:rsidR="00BB0637"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证照</w:t>
      </w:r>
      <w:r w:rsidR="00BB0637" w:rsidRPr="00AC6076">
        <w:rPr>
          <w:rFonts w:asciiTheme="minorEastAsia" w:hAnsiTheme="minorEastAsia" w:cs="Times New Roman"/>
          <w:color w:val="000000" w:themeColor="text1"/>
          <w:sz w:val="28"/>
          <w:szCs w:val="28"/>
        </w:rPr>
        <w:t>齐全、店内环境整洁明亮、卫生良好，服务公约、人员资质上墙，店内外不能张贴药品广告。</w:t>
      </w:r>
    </w:p>
    <w:p w:rsidR="004C6A40" w:rsidRPr="00AC6076" w:rsidRDefault="00223021" w:rsidP="004C6A40">
      <w:pPr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 xml:space="preserve">    2.严格按照《药品经营许可证》、《食品经营许可证》、《医疗器械备案凭证》等核准范围经营，不</w:t>
      </w:r>
      <w:r w:rsidRPr="00AC6076">
        <w:rPr>
          <w:rFonts w:ascii="Helvetica Neue" w:eastAsia="Helvetica Neue" w:hAnsi="Helvetica Neue" w:cs="Helvetica Neue"/>
          <w:color w:val="000000" w:themeColor="text1"/>
          <w:sz w:val="28"/>
          <w:szCs w:val="28"/>
          <w:shd w:val="clear" w:color="auto" w:fill="FFFFFF"/>
        </w:rPr>
        <w:t>超范围经营</w:t>
      </w:r>
    </w:p>
    <w:p w:rsidR="00223021" w:rsidRPr="00AC6076" w:rsidRDefault="00364536" w:rsidP="00364536">
      <w:pPr>
        <w:pStyle w:val="a6"/>
        <w:widowControl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Helvetica Neue" w:eastAsiaTheme="minorEastAsia" w:hAnsi="Helvetica Neue" w:cs="Helvetica Neue" w:hint="eastAsia"/>
          <w:color w:val="000000" w:themeColor="text1"/>
          <w:sz w:val="28"/>
          <w:szCs w:val="28"/>
          <w:shd w:val="clear" w:color="auto" w:fill="FFFFFF"/>
        </w:rPr>
      </w:pPr>
      <w:r w:rsidRPr="00AC6076">
        <w:rPr>
          <w:rFonts w:ascii="Helvetica Neue" w:eastAsiaTheme="minorEastAsia" w:hAnsi="Helvetica Neue" w:cs="Helvetica Neue" w:hint="eastAsia"/>
          <w:color w:val="000000" w:themeColor="text1"/>
          <w:sz w:val="28"/>
          <w:szCs w:val="28"/>
          <w:shd w:val="clear" w:color="auto" w:fill="FFFFFF"/>
        </w:rPr>
        <w:t>3</w:t>
      </w:r>
      <w:r w:rsidR="000948EC" w:rsidRPr="00AC6076">
        <w:rPr>
          <w:rFonts w:asciiTheme="minorEastAsia" w:hAnsiTheme="minorEastAsia" w:hint="eastAsia"/>
          <w:color w:val="000000" w:themeColor="text1"/>
          <w:sz w:val="28"/>
          <w:szCs w:val="28"/>
        </w:rPr>
        <w:t>.</w:t>
      </w:r>
      <w:r w:rsidRPr="00AC6076">
        <w:rPr>
          <w:rFonts w:ascii="Helvetica Neue" w:eastAsiaTheme="minorEastAsia" w:hAnsi="Helvetica Neue" w:cs="Helvetica Neue" w:hint="eastAsia"/>
          <w:color w:val="000000" w:themeColor="text1"/>
          <w:sz w:val="28"/>
          <w:szCs w:val="28"/>
          <w:shd w:val="clear" w:color="auto" w:fill="FFFFFF"/>
        </w:rPr>
        <w:t>不</w:t>
      </w:r>
      <w:r w:rsidR="00223021" w:rsidRPr="00AC6076">
        <w:rPr>
          <w:rFonts w:ascii="Helvetica Neue" w:eastAsia="Helvetica Neue" w:hAnsi="Helvetica Neue" w:cs="Helvetica Neue"/>
          <w:color w:val="000000" w:themeColor="text1"/>
          <w:sz w:val="28"/>
          <w:szCs w:val="28"/>
          <w:shd w:val="clear" w:color="auto" w:fill="FFFFFF"/>
        </w:rPr>
        <w:t>回收或参与回收药品，销售回收药品；</w:t>
      </w:r>
      <w:r w:rsidRPr="00AC6076">
        <w:rPr>
          <w:rFonts w:ascii="Helvetica Neue" w:eastAsiaTheme="minorEastAsia" w:hAnsi="Helvetica Neue" w:cs="Helvetica Neue" w:hint="eastAsia"/>
          <w:color w:val="000000" w:themeColor="text1"/>
          <w:sz w:val="28"/>
          <w:szCs w:val="28"/>
          <w:shd w:val="clear" w:color="auto" w:fill="FFFFFF"/>
        </w:rPr>
        <w:t>或</w:t>
      </w:r>
      <w:r w:rsidR="00223021" w:rsidRPr="00AC6076">
        <w:rPr>
          <w:rFonts w:ascii="Helvetica Neue" w:eastAsia="Helvetica Neue" w:hAnsi="Helvetica Neue" w:cs="Helvetica Neue"/>
          <w:color w:val="000000" w:themeColor="text1"/>
          <w:sz w:val="28"/>
          <w:szCs w:val="28"/>
          <w:shd w:val="clear" w:color="auto" w:fill="FFFFFF"/>
        </w:rPr>
        <w:t>从非法渠道购进药品并销售；</w:t>
      </w:r>
      <w:r w:rsidRPr="00AC6076">
        <w:rPr>
          <w:rFonts w:ascii="Helvetica Neue" w:eastAsiaTheme="minorEastAsia" w:hAnsi="Helvetica Neue" w:cs="Helvetica Neue" w:hint="eastAsia"/>
          <w:color w:val="000000" w:themeColor="text1"/>
          <w:sz w:val="28"/>
          <w:szCs w:val="28"/>
          <w:shd w:val="clear" w:color="auto" w:fill="FFFFFF"/>
        </w:rPr>
        <w:t>不得</w:t>
      </w:r>
      <w:r w:rsidR="00223021" w:rsidRPr="00AC6076">
        <w:rPr>
          <w:rFonts w:ascii="Helvetica Neue" w:eastAsia="Helvetica Neue" w:hAnsi="Helvetica Neue" w:cs="Helvetica Neue"/>
          <w:color w:val="000000" w:themeColor="text1"/>
          <w:sz w:val="28"/>
          <w:szCs w:val="28"/>
          <w:shd w:val="clear" w:color="auto" w:fill="FFFFFF"/>
        </w:rPr>
        <w:t>购进医疗机构制剂并销售。</w:t>
      </w:r>
    </w:p>
    <w:p w:rsidR="00223021" w:rsidRPr="00AC6076" w:rsidRDefault="00364536" w:rsidP="00364536">
      <w:pPr>
        <w:pStyle w:val="a6"/>
        <w:widowControl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Helvetica Neue" w:eastAsiaTheme="minorEastAsia" w:hAnsi="Helvetica Neue" w:cs="Helvetica Neue" w:hint="eastAsia"/>
          <w:color w:val="000000" w:themeColor="text1"/>
          <w:sz w:val="28"/>
          <w:szCs w:val="28"/>
          <w:shd w:val="clear" w:color="auto" w:fill="FFFFFF"/>
        </w:rPr>
      </w:pPr>
      <w:r w:rsidRPr="00AC6076">
        <w:rPr>
          <w:rFonts w:ascii="Helvetica Neue" w:eastAsiaTheme="minorEastAsia" w:hAnsi="Helvetica Neue" w:cs="Helvetica Neue" w:hint="eastAsia"/>
          <w:color w:val="000000" w:themeColor="text1"/>
          <w:sz w:val="28"/>
          <w:szCs w:val="28"/>
          <w:shd w:val="clear" w:color="auto" w:fill="FFFFFF"/>
        </w:rPr>
        <w:t>4</w:t>
      </w:r>
      <w:r w:rsidR="000948EC" w:rsidRPr="00AC6076">
        <w:rPr>
          <w:rFonts w:asciiTheme="minorEastAsia" w:hAnsiTheme="minorEastAsia" w:hint="eastAsia"/>
          <w:color w:val="000000" w:themeColor="text1"/>
          <w:sz w:val="28"/>
          <w:szCs w:val="28"/>
        </w:rPr>
        <w:t>.</w:t>
      </w:r>
      <w:r w:rsidRPr="00AC6076">
        <w:rPr>
          <w:rFonts w:ascii="Helvetica Neue" w:eastAsiaTheme="minorEastAsia" w:hAnsi="Helvetica Neue" w:cs="Helvetica Neue" w:hint="eastAsia"/>
          <w:color w:val="000000" w:themeColor="text1"/>
          <w:sz w:val="28"/>
          <w:szCs w:val="28"/>
          <w:shd w:val="clear" w:color="auto" w:fill="FFFFFF"/>
        </w:rPr>
        <w:t>不得</w:t>
      </w:r>
      <w:r w:rsidR="00223021" w:rsidRPr="00AC6076">
        <w:rPr>
          <w:rFonts w:ascii="Helvetica Neue" w:eastAsia="Helvetica Neue" w:hAnsi="Helvetica Neue" w:cs="Helvetica Neue"/>
          <w:color w:val="000000" w:themeColor="text1"/>
          <w:sz w:val="28"/>
          <w:szCs w:val="28"/>
          <w:shd w:val="clear" w:color="auto" w:fill="FFFFFF"/>
        </w:rPr>
        <w:t>购进、销售假劣药品，或将非药品冒充药品进行宣传、销售</w:t>
      </w:r>
      <w:r w:rsidRPr="00AC6076">
        <w:rPr>
          <w:rFonts w:ascii="Helvetica Neue" w:eastAsiaTheme="minorEastAsia" w:hAnsi="Helvetica Neue" w:cs="Helvetica Neue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223021" w:rsidRPr="00AC6076" w:rsidRDefault="00364536" w:rsidP="00364536">
      <w:pPr>
        <w:pStyle w:val="a6"/>
        <w:widowControl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AC6076">
        <w:rPr>
          <w:rFonts w:ascii="Helvetica Neue" w:eastAsiaTheme="minorEastAsia" w:hAnsi="Helvetica Neue" w:cs="Helvetica Neue" w:hint="eastAsia"/>
          <w:color w:val="000000" w:themeColor="text1"/>
          <w:sz w:val="28"/>
          <w:szCs w:val="28"/>
          <w:shd w:val="clear" w:color="auto" w:fill="FFFFFF"/>
        </w:rPr>
        <w:t>5</w:t>
      </w:r>
      <w:r w:rsidR="000948EC" w:rsidRPr="00AC6076">
        <w:rPr>
          <w:rFonts w:asciiTheme="minorEastAsia" w:hAnsiTheme="minorEastAsia" w:hint="eastAsia"/>
          <w:color w:val="000000" w:themeColor="text1"/>
          <w:sz w:val="28"/>
          <w:szCs w:val="28"/>
        </w:rPr>
        <w:t>.</w:t>
      </w:r>
      <w:r w:rsidR="00223021" w:rsidRPr="00AC6076">
        <w:rPr>
          <w:rFonts w:ascii="Helvetica Neue" w:eastAsia="Helvetica Neue" w:hAnsi="Helvetica Neue" w:cs="Helvetica Neue"/>
          <w:color w:val="000000" w:themeColor="text1"/>
          <w:sz w:val="28"/>
          <w:szCs w:val="28"/>
          <w:shd w:val="clear" w:color="auto" w:fill="FFFFFF"/>
        </w:rPr>
        <w:t>购进药品</w:t>
      </w:r>
      <w:r w:rsidRPr="00AC6076">
        <w:rPr>
          <w:rFonts w:ascii="Helvetica Neue" w:eastAsiaTheme="minorEastAsia" w:hAnsi="Helvetica Neue" w:cs="Helvetica Neue" w:hint="eastAsia"/>
          <w:color w:val="000000" w:themeColor="text1"/>
          <w:sz w:val="28"/>
          <w:szCs w:val="28"/>
          <w:shd w:val="clear" w:color="auto" w:fill="FFFFFF"/>
        </w:rPr>
        <w:t>须</w:t>
      </w:r>
      <w:r w:rsidR="00223021" w:rsidRPr="00AC6076">
        <w:rPr>
          <w:rFonts w:ascii="Helvetica Neue" w:eastAsia="Helvetica Neue" w:hAnsi="Helvetica Neue" w:cs="Helvetica Neue"/>
          <w:color w:val="000000" w:themeColor="text1"/>
          <w:sz w:val="28"/>
          <w:szCs w:val="28"/>
          <w:shd w:val="clear" w:color="auto" w:fill="FFFFFF"/>
        </w:rPr>
        <w:t>索取发票（含应税劳务清单）及随货同行单，相关信息（单位、品名、规格、批号、金额、付款流向等）</w:t>
      </w:r>
      <w:r w:rsidRPr="00AC6076">
        <w:rPr>
          <w:rFonts w:ascii="Helvetica Neue" w:eastAsiaTheme="minorEastAsia" w:hAnsi="Helvetica Neue" w:cs="Helvetica Neue" w:hint="eastAsia"/>
          <w:color w:val="000000" w:themeColor="text1"/>
          <w:sz w:val="28"/>
          <w:szCs w:val="28"/>
          <w:shd w:val="clear" w:color="auto" w:fill="FFFFFF"/>
        </w:rPr>
        <w:t>须</w:t>
      </w:r>
      <w:r w:rsidR="00223021" w:rsidRPr="00AC6076">
        <w:rPr>
          <w:rFonts w:ascii="Helvetica Neue" w:eastAsiaTheme="minorEastAsia" w:hAnsi="Helvetica Neue" w:cs="Helvetica Neue" w:hint="eastAsia"/>
          <w:color w:val="000000" w:themeColor="text1"/>
          <w:sz w:val="28"/>
          <w:szCs w:val="28"/>
          <w:shd w:val="clear" w:color="auto" w:fill="FFFFFF"/>
        </w:rPr>
        <w:t>与</w:t>
      </w:r>
      <w:r w:rsidR="00223021" w:rsidRPr="00AC6076">
        <w:rPr>
          <w:rFonts w:ascii="Helvetica Neue" w:eastAsia="Helvetica Neue" w:hAnsi="Helvetica Neue" w:cs="Helvetica Neue"/>
          <w:color w:val="000000" w:themeColor="text1"/>
          <w:sz w:val="28"/>
          <w:szCs w:val="28"/>
          <w:shd w:val="clear" w:color="auto" w:fill="FFFFFF"/>
        </w:rPr>
        <w:t>实际</w:t>
      </w:r>
      <w:r w:rsidR="00223021" w:rsidRPr="00AC6076">
        <w:rPr>
          <w:rFonts w:ascii="Helvetica Neue" w:eastAsiaTheme="minorEastAsia" w:hAnsi="Helvetica Neue" w:cs="Helvetica Neue" w:hint="eastAsia"/>
          <w:color w:val="000000" w:themeColor="text1"/>
          <w:sz w:val="28"/>
          <w:szCs w:val="28"/>
          <w:shd w:val="clear" w:color="auto" w:fill="FFFFFF"/>
        </w:rPr>
        <w:t>相</w:t>
      </w:r>
      <w:r w:rsidR="00223021" w:rsidRPr="00AC6076">
        <w:rPr>
          <w:rFonts w:ascii="Helvetica Neue" w:eastAsia="Helvetica Neue" w:hAnsi="Helvetica Neue" w:cs="Helvetica Neue"/>
          <w:color w:val="000000" w:themeColor="text1"/>
          <w:sz w:val="28"/>
          <w:szCs w:val="28"/>
          <w:shd w:val="clear" w:color="auto" w:fill="FFFFFF"/>
        </w:rPr>
        <w:t>符。</w:t>
      </w:r>
      <w:r w:rsidR="00223021" w:rsidRPr="00AC607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药品票、账、货相</w:t>
      </w:r>
      <w:r w:rsidR="00223021" w:rsidRPr="00AC6076">
        <w:rPr>
          <w:rFonts w:asciiTheme="minorEastAsia" w:eastAsiaTheme="minorEastAsia" w:hAnsiTheme="minorEastAsia"/>
          <w:color w:val="000000" w:themeColor="text1"/>
          <w:sz w:val="28"/>
          <w:szCs w:val="28"/>
        </w:rPr>
        <w:t>一致，</w:t>
      </w:r>
      <w:r w:rsidR="00223021" w:rsidRPr="00AC607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注意随货同行单</w:t>
      </w:r>
      <w:r w:rsidR="00223021" w:rsidRPr="00AC6076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</w:t>
      </w:r>
      <w:r w:rsidR="00223021" w:rsidRPr="00AC607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税票等</w:t>
      </w:r>
      <w:r w:rsidR="00223021" w:rsidRPr="00AC6076">
        <w:rPr>
          <w:rFonts w:asciiTheme="minorEastAsia" w:eastAsiaTheme="minorEastAsia" w:hAnsiTheme="minorEastAsia"/>
          <w:color w:val="000000" w:themeColor="text1"/>
          <w:sz w:val="28"/>
          <w:szCs w:val="28"/>
        </w:rPr>
        <w:t>票据整理归档，计算机系统内记录、手工</w:t>
      </w:r>
      <w:r w:rsidR="00223021" w:rsidRPr="00AC607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销售</w:t>
      </w:r>
      <w:r w:rsidR="00223021" w:rsidRPr="00AC6076">
        <w:rPr>
          <w:rFonts w:asciiTheme="minorEastAsia" w:eastAsiaTheme="minorEastAsia" w:hAnsiTheme="minorEastAsia"/>
          <w:color w:val="000000" w:themeColor="text1"/>
          <w:sz w:val="28"/>
          <w:szCs w:val="28"/>
        </w:rPr>
        <w:t>记录</w:t>
      </w:r>
      <w:r w:rsidR="00223021" w:rsidRPr="00AC607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等、</w:t>
      </w:r>
      <w:r w:rsidR="00223021" w:rsidRPr="00AC6076">
        <w:rPr>
          <w:rFonts w:asciiTheme="minorEastAsia" w:eastAsiaTheme="minorEastAsia" w:hAnsiTheme="minorEastAsia"/>
          <w:color w:val="000000" w:themeColor="text1"/>
          <w:sz w:val="28"/>
          <w:szCs w:val="28"/>
        </w:rPr>
        <w:t>实际陈列</w:t>
      </w:r>
      <w:r w:rsidR="00223021" w:rsidRPr="00AC607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药品</w:t>
      </w:r>
      <w:r w:rsidR="00223021" w:rsidRPr="00AC6076">
        <w:rPr>
          <w:rFonts w:asciiTheme="minorEastAsia" w:eastAsiaTheme="minorEastAsia" w:hAnsiTheme="minorEastAsia"/>
          <w:color w:val="000000" w:themeColor="text1"/>
          <w:sz w:val="28"/>
          <w:szCs w:val="28"/>
        </w:rPr>
        <w:t>数量</w:t>
      </w:r>
      <w:r w:rsidR="00223021" w:rsidRPr="00AC607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与</w:t>
      </w:r>
      <w:r w:rsidR="00223021" w:rsidRPr="00AC6076">
        <w:rPr>
          <w:rFonts w:asciiTheme="minorEastAsia" w:eastAsiaTheme="minorEastAsia" w:hAnsiTheme="minorEastAsia"/>
          <w:color w:val="000000" w:themeColor="text1"/>
          <w:sz w:val="28"/>
          <w:szCs w:val="28"/>
        </w:rPr>
        <w:t>购进数量吻合。</w:t>
      </w:r>
    </w:p>
    <w:p w:rsidR="00364536" w:rsidRPr="00AC6076" w:rsidRDefault="00364536" w:rsidP="00364536">
      <w:pPr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lastRenderedPageBreak/>
        <w:t>6</w:t>
      </w:r>
      <w:r w:rsidR="000948EC"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.</w:t>
      </w:r>
      <w:r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做好店内</w:t>
      </w:r>
      <w:r w:rsidR="00223021"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分类陈列，</w:t>
      </w:r>
      <w:r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药品与非药品、</w:t>
      </w:r>
      <w:r w:rsidR="00223021"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处方药</w:t>
      </w:r>
      <w:r w:rsidR="00223021" w:rsidRPr="00AC6076">
        <w:rPr>
          <w:rFonts w:asciiTheme="minorEastAsia" w:hAnsiTheme="minorEastAsia" w:cs="Times New Roman"/>
          <w:color w:val="000000" w:themeColor="text1"/>
          <w:sz w:val="28"/>
          <w:szCs w:val="28"/>
        </w:rPr>
        <w:t>与非处方药</w:t>
      </w:r>
      <w:r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、口服药与外用药分类分区</w:t>
      </w:r>
      <w:r w:rsidR="00223021" w:rsidRPr="00AC6076">
        <w:rPr>
          <w:rFonts w:asciiTheme="minorEastAsia" w:hAnsiTheme="minorEastAsia" w:cs="Times New Roman"/>
          <w:color w:val="000000" w:themeColor="text1"/>
          <w:sz w:val="28"/>
          <w:szCs w:val="28"/>
        </w:rPr>
        <w:t>陈列、</w:t>
      </w:r>
      <w:r w:rsidR="00223021"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各类</w:t>
      </w:r>
      <w:r w:rsidR="00223021" w:rsidRPr="00AC6076">
        <w:rPr>
          <w:rFonts w:asciiTheme="minorEastAsia" w:hAnsiTheme="minorEastAsia" w:cs="Times New Roman"/>
          <w:color w:val="000000" w:themeColor="text1"/>
          <w:sz w:val="28"/>
          <w:szCs w:val="28"/>
        </w:rPr>
        <w:t>分类标识及警告语</w:t>
      </w:r>
      <w:r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齐全。</w:t>
      </w:r>
    </w:p>
    <w:p w:rsidR="00223021" w:rsidRPr="00AC6076" w:rsidRDefault="00364536" w:rsidP="00364536">
      <w:pPr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7.</w:t>
      </w:r>
      <w:r w:rsidR="00BB0637"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按照</w:t>
      </w:r>
      <w:r w:rsidR="00BB0637" w:rsidRPr="00AC6076">
        <w:rPr>
          <w:rFonts w:asciiTheme="minorEastAsia" w:hAnsiTheme="minorEastAsia" w:cs="Times New Roman"/>
          <w:color w:val="000000" w:themeColor="text1"/>
          <w:sz w:val="28"/>
          <w:szCs w:val="28"/>
        </w:rPr>
        <w:t>处方药整治要求</w:t>
      </w:r>
      <w:r w:rsidR="00BB0637"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，</w:t>
      </w:r>
      <w:r w:rsidR="00BB0637" w:rsidRPr="00AC6076">
        <w:rPr>
          <w:rFonts w:asciiTheme="minorEastAsia" w:hAnsiTheme="minorEastAsia" w:cs="Times New Roman"/>
          <w:color w:val="000000" w:themeColor="text1"/>
          <w:sz w:val="28"/>
          <w:szCs w:val="28"/>
        </w:rPr>
        <w:t>处方药凭处方销售，做好处方留存、用药登记等。</w:t>
      </w:r>
    </w:p>
    <w:p w:rsidR="00223021" w:rsidRPr="00AC6076" w:rsidRDefault="00223021" w:rsidP="00364536">
      <w:pPr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含特殊药品</w:t>
      </w:r>
      <w:r w:rsidRPr="00AC6076">
        <w:rPr>
          <w:rFonts w:asciiTheme="minorEastAsia" w:hAnsiTheme="minorEastAsia" w:cs="Times New Roman"/>
          <w:color w:val="000000" w:themeColor="text1"/>
          <w:sz w:val="28"/>
          <w:szCs w:val="28"/>
        </w:rPr>
        <w:t>复方制剂专柜</w:t>
      </w:r>
      <w:r w:rsidR="008A44D9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陈列、规范</w:t>
      </w:r>
      <w:r w:rsidRPr="00AC6076">
        <w:rPr>
          <w:rFonts w:asciiTheme="minorEastAsia" w:hAnsiTheme="minorEastAsia" w:cs="Times New Roman"/>
          <w:color w:val="000000" w:themeColor="text1"/>
          <w:sz w:val="28"/>
          <w:szCs w:val="28"/>
        </w:rPr>
        <w:t>销售</w:t>
      </w:r>
      <w:r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，做好</w:t>
      </w:r>
      <w:r w:rsidRPr="00AC6076">
        <w:rPr>
          <w:rFonts w:asciiTheme="minorEastAsia" w:hAnsiTheme="minorEastAsia" w:cs="Times New Roman"/>
          <w:color w:val="000000" w:themeColor="text1"/>
          <w:sz w:val="28"/>
          <w:szCs w:val="28"/>
        </w:rPr>
        <w:t>购药人员身份登记，严格执行销售限量的规定。</w:t>
      </w:r>
    </w:p>
    <w:p w:rsidR="00223021" w:rsidRPr="00AC6076" w:rsidRDefault="00364536" w:rsidP="00223021">
      <w:pPr>
        <w:pStyle w:val="a6"/>
        <w:widowControl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Helvetica Neue" w:eastAsia="Helvetica Neue" w:hAnsi="Helvetica Neue" w:cs="Helvetica Neue"/>
          <w:color w:val="000000" w:themeColor="text1"/>
          <w:sz w:val="28"/>
          <w:szCs w:val="28"/>
          <w:shd w:val="clear" w:color="auto" w:fill="FFFFFF"/>
        </w:rPr>
      </w:pPr>
      <w:r w:rsidRPr="00AC6076">
        <w:rPr>
          <w:rFonts w:ascii="Helvetica Neue" w:eastAsiaTheme="minorEastAsia" w:hAnsi="Helvetica Neue" w:cs="Helvetica Neue" w:hint="eastAsia"/>
          <w:color w:val="000000" w:themeColor="text1"/>
          <w:sz w:val="28"/>
          <w:szCs w:val="28"/>
          <w:shd w:val="clear" w:color="auto" w:fill="FFFFFF"/>
        </w:rPr>
        <w:t>不得</w:t>
      </w:r>
      <w:r w:rsidR="00223021" w:rsidRPr="00AC6076">
        <w:rPr>
          <w:rFonts w:ascii="Helvetica Neue" w:eastAsia="Helvetica Neue" w:hAnsi="Helvetica Neue" w:cs="Helvetica Neue"/>
          <w:color w:val="000000" w:themeColor="text1"/>
          <w:sz w:val="28"/>
          <w:szCs w:val="28"/>
          <w:shd w:val="clear" w:color="auto" w:fill="FFFFFF"/>
        </w:rPr>
        <w:t>销售麻醉药品、第一类精神药品、</w:t>
      </w:r>
      <w:r w:rsidRPr="00AC6076">
        <w:rPr>
          <w:rFonts w:ascii="Helvetica Neue" w:eastAsia="Helvetica Neue" w:hAnsi="Helvetica Neue" w:cs="Helvetica Neue"/>
          <w:color w:val="000000" w:themeColor="text1"/>
          <w:sz w:val="28"/>
          <w:szCs w:val="28"/>
          <w:shd w:val="clear" w:color="auto" w:fill="FFFFFF"/>
        </w:rPr>
        <w:t>第二类精神药品</w:t>
      </w:r>
      <w:r w:rsidRPr="00AC6076">
        <w:rPr>
          <w:rFonts w:ascii="Helvetica Neue" w:eastAsiaTheme="minorEastAsia" w:hAnsi="Helvetica Neue" w:cs="Helvetica Neue" w:hint="eastAsia"/>
          <w:color w:val="000000" w:themeColor="text1"/>
          <w:sz w:val="28"/>
          <w:szCs w:val="28"/>
          <w:shd w:val="clear" w:color="auto" w:fill="FFFFFF"/>
        </w:rPr>
        <w:t>、</w:t>
      </w:r>
      <w:r w:rsidR="00223021" w:rsidRPr="00AC6076">
        <w:rPr>
          <w:rFonts w:ascii="Helvetica Neue" w:eastAsia="Helvetica Neue" w:hAnsi="Helvetica Neue" w:cs="Helvetica Neue"/>
          <w:color w:val="000000" w:themeColor="text1"/>
          <w:sz w:val="28"/>
          <w:szCs w:val="28"/>
          <w:shd w:val="clear" w:color="auto" w:fill="FFFFFF"/>
        </w:rPr>
        <w:t>疫苗等国家明令禁止零售的品种</w:t>
      </w:r>
      <w:r w:rsidRPr="00AC6076">
        <w:rPr>
          <w:rFonts w:ascii="Helvetica Neue" w:eastAsiaTheme="minorEastAsia" w:hAnsi="Helvetica Neue" w:cs="Helvetica Neue" w:hint="eastAsia"/>
          <w:color w:val="000000" w:themeColor="text1"/>
          <w:sz w:val="28"/>
          <w:szCs w:val="28"/>
          <w:shd w:val="clear" w:color="auto" w:fill="FFFFFF"/>
        </w:rPr>
        <w:t>以及</w:t>
      </w:r>
      <w:r w:rsidR="00223021" w:rsidRPr="00AC6076">
        <w:rPr>
          <w:rFonts w:ascii="Helvetica Neue" w:eastAsia="Helvetica Neue" w:hAnsi="Helvetica Neue" w:cs="Helvetica Neue"/>
          <w:color w:val="000000" w:themeColor="text1"/>
          <w:sz w:val="28"/>
          <w:szCs w:val="28"/>
          <w:shd w:val="clear" w:color="auto" w:fill="FFFFFF"/>
        </w:rPr>
        <w:t>米非司酮（含紧急</w:t>
      </w:r>
      <w:proofErr w:type="gramStart"/>
      <w:r w:rsidR="00223021" w:rsidRPr="00AC6076">
        <w:rPr>
          <w:rFonts w:ascii="Helvetica Neue" w:eastAsia="Helvetica Neue" w:hAnsi="Helvetica Neue" w:cs="Helvetica Neue"/>
          <w:color w:val="000000" w:themeColor="text1"/>
          <w:sz w:val="28"/>
          <w:szCs w:val="28"/>
          <w:shd w:val="clear" w:color="auto" w:fill="FFFFFF"/>
        </w:rPr>
        <w:t>避孕类米非</w:t>
      </w:r>
      <w:proofErr w:type="gramEnd"/>
      <w:r w:rsidR="00223021" w:rsidRPr="00AC6076">
        <w:rPr>
          <w:rFonts w:ascii="Helvetica Neue" w:eastAsia="Helvetica Neue" w:hAnsi="Helvetica Neue" w:cs="Helvetica Neue"/>
          <w:color w:val="000000" w:themeColor="text1"/>
          <w:sz w:val="28"/>
          <w:szCs w:val="28"/>
          <w:shd w:val="clear" w:color="auto" w:fill="FFFFFF"/>
        </w:rPr>
        <w:t>司酮制剂）等具有终止妊娠作用的药品。 </w:t>
      </w:r>
    </w:p>
    <w:p w:rsidR="00BB0637" w:rsidRPr="00AC6076" w:rsidRDefault="00364536" w:rsidP="004C6A40">
      <w:pPr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8</w:t>
      </w:r>
      <w:r w:rsidR="00BB0637" w:rsidRPr="00AC6076">
        <w:rPr>
          <w:rFonts w:asciiTheme="minorEastAsia" w:hAnsiTheme="minorEastAsia" w:cs="Times New Roman"/>
          <w:color w:val="000000" w:themeColor="text1"/>
          <w:sz w:val="28"/>
          <w:szCs w:val="28"/>
        </w:rPr>
        <w:t>.</w:t>
      </w:r>
      <w:r w:rsidR="00BB0637"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执业药师</w:t>
      </w:r>
      <w:r w:rsidR="00BB0637" w:rsidRPr="00AC6076">
        <w:rPr>
          <w:rFonts w:asciiTheme="minorEastAsia" w:hAnsiTheme="minorEastAsia" w:cs="Times New Roman"/>
          <w:color w:val="000000" w:themeColor="text1"/>
          <w:sz w:val="28"/>
          <w:szCs w:val="28"/>
        </w:rPr>
        <w:t>在职在岗，远程执业药师系统开通并能够</w:t>
      </w:r>
      <w:r w:rsidR="00BB0637"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正常</w:t>
      </w:r>
      <w:r w:rsidR="00BB0637" w:rsidRPr="00AC6076">
        <w:rPr>
          <w:rFonts w:asciiTheme="minorEastAsia" w:hAnsiTheme="minorEastAsia" w:cs="Times New Roman"/>
          <w:color w:val="000000" w:themeColor="text1"/>
          <w:sz w:val="28"/>
          <w:szCs w:val="28"/>
        </w:rPr>
        <w:t>运行审方、用药</w:t>
      </w:r>
      <w:r w:rsidR="00BB0637"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咨询</w:t>
      </w:r>
      <w:r w:rsidR="00BB0637" w:rsidRPr="00AC6076">
        <w:rPr>
          <w:rFonts w:asciiTheme="minorEastAsia" w:hAnsiTheme="minorEastAsia" w:cs="Times New Roman"/>
          <w:color w:val="000000" w:themeColor="text1"/>
          <w:sz w:val="28"/>
          <w:szCs w:val="28"/>
        </w:rPr>
        <w:t xml:space="preserve">等功能。 </w:t>
      </w:r>
    </w:p>
    <w:p w:rsidR="00223021" w:rsidRPr="00AC6076" w:rsidRDefault="00364536" w:rsidP="004C6A40">
      <w:pPr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9</w:t>
      </w:r>
      <w:r w:rsidR="00BB0637" w:rsidRPr="00AC6076">
        <w:rPr>
          <w:rFonts w:asciiTheme="minorEastAsia" w:hAnsiTheme="minorEastAsia" w:cs="Times New Roman"/>
          <w:color w:val="000000" w:themeColor="text1"/>
          <w:sz w:val="28"/>
          <w:szCs w:val="28"/>
        </w:rPr>
        <w:t>.</w:t>
      </w:r>
      <w:r w:rsidR="004C6A40"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按照要求配备、使用空调</w:t>
      </w:r>
      <w:r w:rsidR="008A44D9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和</w:t>
      </w:r>
      <w:r w:rsidR="004C6A40"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冷藏</w:t>
      </w:r>
      <w:r w:rsidR="008A44D9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专用</w:t>
      </w:r>
      <w:r w:rsidR="004C6A40"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柜等设施设备，</w:t>
      </w:r>
      <w:r w:rsidR="00BB0637"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对</w:t>
      </w:r>
      <w:r w:rsidR="00BB0637" w:rsidRPr="00AC6076">
        <w:rPr>
          <w:rFonts w:asciiTheme="minorEastAsia" w:hAnsiTheme="minorEastAsia" w:cs="Times New Roman"/>
          <w:color w:val="000000" w:themeColor="text1"/>
          <w:sz w:val="28"/>
          <w:szCs w:val="28"/>
        </w:rPr>
        <w:t>有</w:t>
      </w:r>
      <w:r w:rsidR="00BB0637"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冷藏</w:t>
      </w:r>
      <w:r w:rsidR="00BB0637" w:rsidRPr="00AC6076">
        <w:rPr>
          <w:rFonts w:asciiTheme="minorEastAsia" w:hAnsiTheme="minorEastAsia" w:cs="Times New Roman"/>
          <w:color w:val="000000" w:themeColor="text1"/>
          <w:sz w:val="28"/>
          <w:szCs w:val="28"/>
        </w:rPr>
        <w:t>要求的药品</w:t>
      </w:r>
      <w:r w:rsidR="00BB0637"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验收</w:t>
      </w:r>
      <w:r w:rsidR="00BB0637" w:rsidRPr="00AC6076">
        <w:rPr>
          <w:rFonts w:asciiTheme="minorEastAsia" w:hAnsiTheme="minorEastAsia" w:cs="Times New Roman"/>
          <w:color w:val="000000" w:themeColor="text1"/>
          <w:sz w:val="28"/>
          <w:szCs w:val="28"/>
        </w:rPr>
        <w:t>时在冷藏药品交接单、回执单上签字并注明</w:t>
      </w:r>
      <w:r w:rsidR="00BB0637"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收货</w:t>
      </w:r>
      <w:r w:rsidR="00BB0637" w:rsidRPr="00AC6076">
        <w:rPr>
          <w:rFonts w:asciiTheme="minorEastAsia" w:hAnsiTheme="minorEastAsia" w:cs="Times New Roman"/>
          <w:color w:val="000000" w:themeColor="text1"/>
          <w:sz w:val="28"/>
          <w:szCs w:val="28"/>
        </w:rPr>
        <w:t>时</w:t>
      </w:r>
      <w:r w:rsidR="00BB0637"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间、</w:t>
      </w:r>
      <w:r w:rsidR="00BB0637" w:rsidRPr="00AC6076">
        <w:rPr>
          <w:rFonts w:asciiTheme="minorEastAsia" w:hAnsiTheme="minorEastAsia" w:cs="Times New Roman"/>
          <w:color w:val="000000" w:themeColor="text1"/>
          <w:sz w:val="28"/>
          <w:szCs w:val="28"/>
        </w:rPr>
        <w:t>温度，</w:t>
      </w:r>
      <w:r w:rsidR="00BB0637"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陈列</w:t>
      </w:r>
      <w:r w:rsidR="00BB0637" w:rsidRPr="00AC6076">
        <w:rPr>
          <w:rFonts w:asciiTheme="minorEastAsia" w:hAnsiTheme="minorEastAsia" w:cs="Times New Roman"/>
          <w:color w:val="000000" w:themeColor="text1"/>
          <w:sz w:val="28"/>
          <w:szCs w:val="28"/>
        </w:rPr>
        <w:t>期间</w:t>
      </w:r>
      <w:r w:rsidR="00BB0637"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监测</w:t>
      </w:r>
      <w:r w:rsidR="00BB0637" w:rsidRPr="00AC6076">
        <w:rPr>
          <w:rFonts w:asciiTheme="minorEastAsia" w:hAnsiTheme="minorEastAsia" w:cs="Times New Roman"/>
          <w:color w:val="000000" w:themeColor="text1"/>
          <w:sz w:val="28"/>
          <w:szCs w:val="28"/>
        </w:rPr>
        <w:t>冷藏柜温度</w:t>
      </w:r>
      <w:r w:rsidR="00BB0637"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并</w:t>
      </w:r>
      <w:r w:rsidR="00BB0637" w:rsidRPr="00AC6076">
        <w:rPr>
          <w:rFonts w:asciiTheme="minorEastAsia" w:hAnsiTheme="minorEastAsia" w:cs="Times New Roman"/>
          <w:color w:val="000000" w:themeColor="text1"/>
          <w:sz w:val="28"/>
          <w:szCs w:val="28"/>
        </w:rPr>
        <w:t>做好记录</w:t>
      </w:r>
      <w:r w:rsidR="00BB0637"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。</w:t>
      </w:r>
    </w:p>
    <w:p w:rsidR="00BB0637" w:rsidRPr="00AC6076" w:rsidRDefault="00223021" w:rsidP="00223021">
      <w:pPr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AC6076">
        <w:rPr>
          <w:rFonts w:ascii="Helvetica Neue" w:eastAsia="Helvetica Neue" w:hAnsi="Helvetica Neue" w:cs="Helvetica Neue"/>
          <w:color w:val="000000" w:themeColor="text1"/>
          <w:sz w:val="28"/>
          <w:szCs w:val="28"/>
          <w:shd w:val="clear" w:color="auto" w:fill="FFFFFF"/>
        </w:rPr>
        <w:t>严格按照药品的贮藏要求储存、陈列药品。</w:t>
      </w:r>
    </w:p>
    <w:p w:rsidR="00BB0637" w:rsidRPr="00AC6076" w:rsidRDefault="00364536" w:rsidP="00223021">
      <w:pPr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10</w:t>
      </w:r>
      <w:r w:rsidR="00BB0637" w:rsidRPr="00AC6076">
        <w:rPr>
          <w:rFonts w:asciiTheme="minorEastAsia" w:hAnsiTheme="minorEastAsia" w:cs="Times New Roman"/>
          <w:color w:val="000000" w:themeColor="text1"/>
          <w:sz w:val="28"/>
          <w:szCs w:val="28"/>
        </w:rPr>
        <w:t>.</w:t>
      </w:r>
      <w:r w:rsidR="00BB0637"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中药材、</w:t>
      </w:r>
      <w:r w:rsidR="00BB0637" w:rsidRPr="00AC6076">
        <w:rPr>
          <w:rFonts w:asciiTheme="minorEastAsia" w:hAnsiTheme="minorEastAsia" w:cs="Times New Roman"/>
          <w:color w:val="000000" w:themeColor="text1"/>
          <w:sz w:val="28"/>
          <w:szCs w:val="28"/>
        </w:rPr>
        <w:t>中药饮片</w:t>
      </w:r>
      <w:r w:rsidR="00BB0637"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上斗后</w:t>
      </w:r>
      <w:r w:rsidR="00BB0637" w:rsidRPr="00AC6076">
        <w:rPr>
          <w:rFonts w:asciiTheme="minorEastAsia" w:hAnsiTheme="minorEastAsia" w:cs="Times New Roman"/>
          <w:color w:val="000000" w:themeColor="text1"/>
          <w:sz w:val="28"/>
          <w:szCs w:val="28"/>
        </w:rPr>
        <w:t>保留药品外包装</w:t>
      </w:r>
      <w:r w:rsidR="00BB0637"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至</w:t>
      </w:r>
      <w:r w:rsidR="00BB0637" w:rsidRPr="00AC6076">
        <w:rPr>
          <w:rFonts w:asciiTheme="minorEastAsia" w:hAnsiTheme="minorEastAsia" w:cs="Times New Roman"/>
          <w:color w:val="000000" w:themeColor="text1"/>
          <w:sz w:val="28"/>
          <w:szCs w:val="28"/>
        </w:rPr>
        <w:t>该整袋药品售完，做好中药材中药饮片</w:t>
      </w:r>
      <w:r w:rsidR="00BB0637"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上斗</w:t>
      </w:r>
      <w:r w:rsidR="00BB0637" w:rsidRPr="00AC6076">
        <w:rPr>
          <w:rFonts w:asciiTheme="minorEastAsia" w:hAnsiTheme="minorEastAsia" w:cs="Times New Roman"/>
          <w:color w:val="000000" w:themeColor="text1"/>
          <w:sz w:val="28"/>
          <w:szCs w:val="28"/>
        </w:rPr>
        <w:t>、</w:t>
      </w:r>
      <w:proofErr w:type="gramStart"/>
      <w:r w:rsidR="00BB0637" w:rsidRPr="00AC6076">
        <w:rPr>
          <w:rFonts w:asciiTheme="minorEastAsia" w:hAnsiTheme="minorEastAsia" w:cs="Times New Roman"/>
          <w:color w:val="000000" w:themeColor="text1"/>
          <w:sz w:val="28"/>
          <w:szCs w:val="28"/>
        </w:rPr>
        <w:t>清斗记录</w:t>
      </w:r>
      <w:proofErr w:type="gramEnd"/>
      <w:r w:rsidR="00BB0637" w:rsidRPr="00AC6076">
        <w:rPr>
          <w:rFonts w:asciiTheme="minorEastAsia" w:hAnsiTheme="minorEastAsia" w:cs="Times New Roman"/>
          <w:color w:val="000000" w:themeColor="text1"/>
          <w:sz w:val="28"/>
          <w:szCs w:val="28"/>
        </w:rPr>
        <w:t>，处方收集、</w:t>
      </w:r>
      <w:r w:rsidR="00BB0637"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中药材</w:t>
      </w:r>
      <w:r w:rsidR="008A44D9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和</w:t>
      </w:r>
      <w:r w:rsidR="00BB0637"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中药饮片养护</w:t>
      </w:r>
      <w:r w:rsidR="00BB0637" w:rsidRPr="00AC6076">
        <w:rPr>
          <w:rFonts w:asciiTheme="minorEastAsia" w:hAnsiTheme="minorEastAsia" w:cs="Times New Roman"/>
          <w:color w:val="000000" w:themeColor="text1"/>
          <w:sz w:val="28"/>
          <w:szCs w:val="28"/>
        </w:rPr>
        <w:t>等。</w:t>
      </w:r>
      <w:r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不得</w:t>
      </w:r>
      <w:r w:rsidRPr="00AC6076">
        <w:rPr>
          <w:rFonts w:ascii="Helvetica Neue" w:eastAsia="Helvetica Neue" w:hAnsi="Helvetica Neue" w:cs="Helvetica Neue"/>
          <w:color w:val="000000" w:themeColor="text1"/>
          <w:sz w:val="28"/>
          <w:szCs w:val="28"/>
          <w:shd w:val="clear" w:color="auto" w:fill="FFFFFF"/>
        </w:rPr>
        <w:t>非法加工中药饮片</w:t>
      </w:r>
      <w:r w:rsidRPr="00AC6076">
        <w:rPr>
          <w:rFonts w:ascii="Helvetica Neue" w:hAnsi="Helvetica Neue" w:cs="Helvetica Neue" w:hint="eastAsia"/>
          <w:color w:val="000000" w:themeColor="text1"/>
          <w:sz w:val="28"/>
          <w:szCs w:val="28"/>
          <w:shd w:val="clear" w:color="auto" w:fill="FFFFFF"/>
        </w:rPr>
        <w:t>或</w:t>
      </w:r>
      <w:r w:rsidR="00223021" w:rsidRPr="00AC6076">
        <w:rPr>
          <w:rFonts w:ascii="Helvetica Neue" w:eastAsia="Helvetica Neue" w:hAnsi="Helvetica Neue" w:cs="Helvetica Neue"/>
          <w:color w:val="000000" w:themeColor="text1"/>
          <w:sz w:val="28"/>
          <w:szCs w:val="28"/>
          <w:shd w:val="clear" w:color="auto" w:fill="FFFFFF"/>
        </w:rPr>
        <w:t>以中药材及初加工产品冒充中药饮片销售。</w:t>
      </w:r>
    </w:p>
    <w:p w:rsidR="00223021" w:rsidRPr="00AC6076" w:rsidRDefault="00AC6076" w:rsidP="00AC6076">
      <w:pPr>
        <w:pStyle w:val="a6"/>
        <w:widowControl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Helvetica Neue" w:eastAsia="Helvetica Neue" w:hAnsi="Helvetica Neue" w:cs="Helvetica Neue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11</w:t>
      </w:r>
      <w:r w:rsidRPr="00AC6076">
        <w:rPr>
          <w:rFonts w:asciiTheme="minorEastAsia" w:hAnsiTheme="minorEastAsia" w:hint="eastAsia"/>
          <w:color w:val="000000" w:themeColor="text1"/>
          <w:sz w:val="28"/>
          <w:szCs w:val="28"/>
        </w:rPr>
        <w:t>.</w:t>
      </w:r>
      <w:r w:rsidR="00364536" w:rsidRPr="00AC6076">
        <w:rPr>
          <w:rFonts w:ascii="Helvetica Neue" w:eastAsiaTheme="minorEastAsia" w:hAnsi="Helvetica Neue" w:cs="Helvetica Neue" w:hint="eastAsia"/>
          <w:color w:val="000000" w:themeColor="text1"/>
          <w:sz w:val="28"/>
          <w:szCs w:val="28"/>
          <w:shd w:val="clear" w:color="auto" w:fill="FFFFFF"/>
        </w:rPr>
        <w:t>不得有</w:t>
      </w:r>
      <w:r w:rsidR="00223021" w:rsidRPr="00AC6076">
        <w:rPr>
          <w:rFonts w:ascii="Helvetica Neue" w:eastAsia="Helvetica Neue" w:hAnsi="Helvetica Neue" w:cs="Helvetica Neue"/>
          <w:color w:val="000000" w:themeColor="text1"/>
          <w:sz w:val="28"/>
          <w:szCs w:val="28"/>
          <w:shd w:val="clear" w:color="auto" w:fill="FFFFFF"/>
        </w:rPr>
        <w:t>出租、出借柜台为他人非法经营提供便利的行为。</w:t>
      </w:r>
    </w:p>
    <w:p w:rsidR="00364536" w:rsidRDefault="00364536" w:rsidP="00364536">
      <w:pPr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12.</w:t>
      </w:r>
      <w:r w:rsidR="00F85B48"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及时做好各项GSP记录，如</w:t>
      </w:r>
      <w:r w:rsidRPr="00AC6076">
        <w:rPr>
          <w:rFonts w:asciiTheme="minorEastAsia" w:hAnsiTheme="minorEastAsia" w:cs="Times New Roman"/>
          <w:color w:val="000000" w:themeColor="text1"/>
          <w:sz w:val="28"/>
          <w:szCs w:val="28"/>
        </w:rPr>
        <w:t>温湿度记录、</w:t>
      </w:r>
      <w:r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药品</w:t>
      </w:r>
      <w:r w:rsidRPr="00AC6076">
        <w:rPr>
          <w:rFonts w:asciiTheme="minorEastAsia" w:hAnsiTheme="minorEastAsia" w:cs="Times New Roman"/>
          <w:color w:val="000000" w:themeColor="text1"/>
          <w:sz w:val="28"/>
          <w:szCs w:val="28"/>
        </w:rPr>
        <w:t>养护和</w:t>
      </w:r>
      <w:r w:rsidR="00F85B48"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培训</w:t>
      </w:r>
      <w:r w:rsidRPr="00AC6076">
        <w:rPr>
          <w:rFonts w:asciiTheme="minorEastAsia" w:hAnsiTheme="minorEastAsia" w:cs="Times New Roman"/>
          <w:color w:val="000000" w:themeColor="text1"/>
          <w:sz w:val="28"/>
          <w:szCs w:val="28"/>
        </w:rPr>
        <w:t>记录</w:t>
      </w:r>
      <w:r w:rsidR="00F85B48" w:rsidRPr="00AC60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等</w:t>
      </w:r>
      <w:r w:rsidRPr="00AC6076">
        <w:rPr>
          <w:rFonts w:asciiTheme="minorEastAsia" w:hAnsiTheme="minorEastAsia" w:cs="Times New Roman"/>
          <w:color w:val="000000" w:themeColor="text1"/>
          <w:sz w:val="28"/>
          <w:szCs w:val="28"/>
        </w:rPr>
        <w:t>。</w:t>
      </w:r>
    </w:p>
    <w:p w:rsidR="00592A43" w:rsidRDefault="00AC6076" w:rsidP="000948EC">
      <w:pPr>
        <w:ind w:firstLineChars="200" w:firstLine="560"/>
        <w:rPr>
          <w:rFonts w:ascii="宋体" w:hAnsi="宋体"/>
          <w:color w:val="000000"/>
          <w:sz w:val="28"/>
          <w:szCs w:val="28"/>
          <w:shd w:val="clear" w:color="auto" w:fill="FFFFFF"/>
        </w:rPr>
      </w:pPr>
      <w:r w:rsidRPr="000948EC">
        <w:rPr>
          <w:rFonts w:ascii="Helvetica Neue" w:eastAsia="Helvetica Neue" w:hAnsi="Helvetica Neue" w:cs="Helvetica Neue"/>
          <w:color w:val="3E3E3E"/>
          <w:sz w:val="28"/>
          <w:szCs w:val="28"/>
          <w:shd w:val="clear" w:color="auto" w:fill="FFFFFF"/>
        </w:rPr>
        <w:lastRenderedPageBreak/>
        <w:t>从事违法经营活动的药店</w:t>
      </w:r>
      <w:r w:rsidR="003B6CBD">
        <w:rPr>
          <w:rFonts w:ascii="Helvetica Neue" w:hAnsi="Helvetica Neue" w:cs="Helvetica Neue" w:hint="eastAsia"/>
          <w:color w:val="3E3E3E"/>
          <w:sz w:val="28"/>
          <w:szCs w:val="28"/>
          <w:shd w:val="clear" w:color="auto" w:fill="FFFFFF"/>
        </w:rPr>
        <w:t>，一经药监部门检查核实，药监部门将</w:t>
      </w:r>
      <w:r w:rsidR="003B6CBD" w:rsidRPr="000948EC">
        <w:rPr>
          <w:rFonts w:ascii="Helvetica Neue" w:eastAsia="Helvetica Neue" w:hAnsi="Helvetica Neue" w:cs="Helvetica Neue"/>
          <w:color w:val="3E3E3E"/>
          <w:sz w:val="28"/>
          <w:szCs w:val="28"/>
          <w:shd w:val="clear" w:color="auto" w:fill="FFFFFF"/>
        </w:rPr>
        <w:t>依法从严查处，</w:t>
      </w:r>
      <w:r w:rsidRPr="000948EC">
        <w:rPr>
          <w:rFonts w:ascii="Helvetica Neue" w:eastAsia="Helvetica Neue" w:hAnsi="Helvetica Neue" w:cs="Helvetica Neue"/>
          <w:color w:val="3E3E3E"/>
          <w:sz w:val="28"/>
          <w:szCs w:val="28"/>
          <w:shd w:val="clear" w:color="auto" w:fill="FFFFFF"/>
        </w:rPr>
        <w:t>撤销《药品经营质量管理规范认证证书》，</w:t>
      </w:r>
      <w:r w:rsidR="003B6CBD">
        <w:rPr>
          <w:rFonts w:ascii="Helvetica Neue" w:hAnsi="Helvetica Neue" w:cs="Helvetica Neue" w:hint="eastAsia"/>
          <w:color w:val="3E3E3E"/>
          <w:sz w:val="28"/>
          <w:szCs w:val="28"/>
          <w:shd w:val="clear" w:color="auto" w:fill="FFFFFF"/>
        </w:rPr>
        <w:t>情节严重者将被</w:t>
      </w:r>
      <w:r w:rsidRPr="000948EC">
        <w:rPr>
          <w:rFonts w:ascii="Helvetica Neue" w:eastAsia="Helvetica Neue" w:hAnsi="Helvetica Neue" w:cs="Helvetica Neue"/>
          <w:color w:val="3E3E3E"/>
          <w:sz w:val="28"/>
          <w:szCs w:val="28"/>
          <w:shd w:val="clear" w:color="auto" w:fill="FFFFFF"/>
        </w:rPr>
        <w:t>吊销《药品经营许可证》；涉嫌犯罪的，移送公安机关；对药店负责人</w:t>
      </w:r>
      <w:r w:rsidR="00592A43">
        <w:rPr>
          <w:rFonts w:ascii="Helvetica Neue" w:hAnsi="Helvetica Neue" w:cs="Helvetica Neue" w:hint="eastAsia"/>
          <w:color w:val="3E3E3E"/>
          <w:sz w:val="28"/>
          <w:szCs w:val="28"/>
          <w:shd w:val="clear" w:color="auto" w:fill="FFFFFF"/>
        </w:rPr>
        <w:t>和当事人</w:t>
      </w:r>
      <w:r w:rsidRPr="000948EC">
        <w:rPr>
          <w:rFonts w:ascii="Helvetica Neue" w:eastAsia="Helvetica Neue" w:hAnsi="Helvetica Neue" w:cs="Helvetica Neue"/>
          <w:color w:val="3E3E3E"/>
          <w:sz w:val="28"/>
          <w:szCs w:val="28"/>
          <w:shd w:val="clear" w:color="auto" w:fill="FFFFFF"/>
        </w:rPr>
        <w:t>依法</w:t>
      </w:r>
      <w:r w:rsidR="00592A43">
        <w:rPr>
          <w:rFonts w:ascii="Helvetica Neue" w:hAnsi="Helvetica Neue" w:cs="Helvetica Neue" w:hint="eastAsia"/>
          <w:color w:val="3E3E3E"/>
          <w:sz w:val="28"/>
          <w:szCs w:val="28"/>
          <w:shd w:val="clear" w:color="auto" w:fill="FFFFFF"/>
        </w:rPr>
        <w:t>追究刑事责任</w:t>
      </w:r>
      <w:r w:rsidRPr="000948EC">
        <w:rPr>
          <w:rFonts w:ascii="Helvetica Neue" w:eastAsia="Helvetica Neue" w:hAnsi="Helvetica Neue" w:cs="Helvetica Neue"/>
          <w:color w:val="3E3E3E"/>
          <w:sz w:val="28"/>
          <w:szCs w:val="28"/>
          <w:shd w:val="clear" w:color="auto" w:fill="FFFFFF"/>
        </w:rPr>
        <w:t>。</w:t>
      </w:r>
      <w:r w:rsidR="00592A43">
        <w:rPr>
          <w:rFonts w:ascii="Helvetica Neue" w:hAnsi="Helvetica Neue" w:cs="Helvetica Neue" w:hint="eastAsia"/>
          <w:color w:val="3E3E3E"/>
          <w:sz w:val="28"/>
          <w:szCs w:val="28"/>
          <w:shd w:val="clear" w:color="auto" w:fill="FFFFFF"/>
        </w:rPr>
        <w:t>我司也绝不姑息</w:t>
      </w:r>
      <w:r w:rsidR="003B6CBD">
        <w:rPr>
          <w:rFonts w:ascii="Helvetica Neue" w:hAnsi="Helvetica Neue" w:cs="Helvetica Neue" w:hint="eastAsia"/>
          <w:color w:val="3E3E3E"/>
          <w:sz w:val="28"/>
          <w:szCs w:val="28"/>
          <w:shd w:val="clear" w:color="auto" w:fill="FFFFFF"/>
        </w:rPr>
        <w:t>任何</w:t>
      </w:r>
      <w:r w:rsidR="00592A43">
        <w:rPr>
          <w:rFonts w:ascii="Helvetica Neue" w:hAnsi="Helvetica Neue" w:cs="Helvetica Neue" w:hint="eastAsia"/>
          <w:color w:val="3E3E3E"/>
          <w:sz w:val="28"/>
          <w:szCs w:val="28"/>
          <w:shd w:val="clear" w:color="auto" w:fill="FFFFFF"/>
        </w:rPr>
        <w:t>对</w:t>
      </w:r>
      <w:r w:rsidR="00592A43" w:rsidRPr="005D558E">
        <w:rPr>
          <w:rFonts w:ascii="宋体" w:hAnsi="宋体" w:hint="eastAsia"/>
          <w:sz w:val="28"/>
          <w:szCs w:val="28"/>
        </w:rPr>
        <w:t>质量意识淡漠</w:t>
      </w:r>
      <w:r w:rsidR="00F46A3A">
        <w:rPr>
          <w:rFonts w:ascii="宋体" w:hAnsi="宋体" w:hint="eastAsia"/>
          <w:sz w:val="28"/>
          <w:szCs w:val="28"/>
        </w:rPr>
        <w:t>、</w:t>
      </w:r>
      <w:r w:rsidR="00592A43" w:rsidRPr="005D558E">
        <w:rPr>
          <w:rFonts w:ascii="宋体" w:hAnsi="宋体" w:hint="eastAsia"/>
          <w:sz w:val="28"/>
          <w:szCs w:val="28"/>
        </w:rPr>
        <w:t>对相应的法律法规置若罔闻</w:t>
      </w:r>
      <w:r w:rsidR="00F46A3A">
        <w:rPr>
          <w:rFonts w:ascii="宋体" w:hAnsi="宋体" w:hint="eastAsia"/>
          <w:sz w:val="28"/>
          <w:szCs w:val="28"/>
        </w:rPr>
        <w:t>、</w:t>
      </w:r>
      <w:r w:rsidR="00592A43">
        <w:rPr>
          <w:rFonts w:ascii="宋体" w:hAnsi="宋体" w:hint="eastAsia"/>
          <w:sz w:val="28"/>
          <w:szCs w:val="28"/>
        </w:rPr>
        <w:t>不服从药监部门和公司管理的</w:t>
      </w:r>
      <w:r w:rsidR="003B6CBD">
        <w:rPr>
          <w:rFonts w:ascii="宋体" w:hAnsi="宋体" w:hint="eastAsia"/>
          <w:sz w:val="28"/>
          <w:szCs w:val="28"/>
        </w:rPr>
        <w:t>经营行为，</w:t>
      </w:r>
      <w:r w:rsidR="00592A43" w:rsidRPr="005D558E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将依法启动退盟程序对其进行摘牌并解除加盟合同。</w:t>
      </w:r>
    </w:p>
    <w:p w:rsidR="003B6CBD" w:rsidRDefault="003B6CBD" w:rsidP="000948EC">
      <w:pPr>
        <w:ind w:firstLineChars="200" w:firstLine="560"/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特此通知！</w:t>
      </w:r>
    </w:p>
    <w:p w:rsidR="003B6CBD" w:rsidRPr="00592A43" w:rsidRDefault="003B6CBD" w:rsidP="000948EC">
      <w:pPr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</w:p>
    <w:p w:rsidR="00BB0637" w:rsidRPr="00223021" w:rsidRDefault="004C6A40" w:rsidP="004C6A40">
      <w:pPr>
        <w:ind w:firstLineChars="200" w:firstLine="560"/>
        <w:jc w:val="right"/>
        <w:rPr>
          <w:rFonts w:asciiTheme="minorEastAsia" w:hAnsiTheme="minorEastAsia" w:cs="Times New Roman"/>
          <w:sz w:val="28"/>
          <w:szCs w:val="28"/>
        </w:rPr>
      </w:pPr>
      <w:r w:rsidRPr="00223021">
        <w:rPr>
          <w:rFonts w:asciiTheme="minorEastAsia" w:hAnsiTheme="minorEastAsia" w:cs="Times New Roman" w:hint="eastAsia"/>
          <w:sz w:val="28"/>
          <w:szCs w:val="28"/>
        </w:rPr>
        <w:t>四川太极大药房连锁有限公司</w:t>
      </w:r>
    </w:p>
    <w:p w:rsidR="00BB0637" w:rsidRPr="00223021" w:rsidRDefault="00BB0637" w:rsidP="004C6A40">
      <w:pPr>
        <w:ind w:right="640" w:firstLineChars="200" w:firstLine="560"/>
        <w:jc w:val="center"/>
        <w:rPr>
          <w:rFonts w:asciiTheme="minorEastAsia" w:hAnsiTheme="minorEastAsia" w:cs="Times New Roman"/>
          <w:sz w:val="28"/>
          <w:szCs w:val="28"/>
        </w:rPr>
      </w:pPr>
      <w:r w:rsidRPr="00223021">
        <w:rPr>
          <w:rFonts w:asciiTheme="minorEastAsia" w:hAnsiTheme="minorEastAsia" w:cs="Times New Roman"/>
          <w:sz w:val="28"/>
          <w:szCs w:val="28"/>
        </w:rPr>
        <w:t xml:space="preserve">                       2017</w:t>
      </w:r>
      <w:r w:rsidRPr="00223021">
        <w:rPr>
          <w:rFonts w:asciiTheme="minorEastAsia" w:hAnsiTheme="minorEastAsia" w:cs="Times New Roman" w:hint="eastAsia"/>
          <w:sz w:val="28"/>
          <w:szCs w:val="28"/>
        </w:rPr>
        <w:t>年</w:t>
      </w:r>
      <w:r w:rsidR="004C6A40" w:rsidRPr="00223021">
        <w:rPr>
          <w:rFonts w:asciiTheme="minorEastAsia" w:hAnsiTheme="minorEastAsia" w:cs="Times New Roman" w:hint="eastAsia"/>
          <w:sz w:val="28"/>
          <w:szCs w:val="28"/>
        </w:rPr>
        <w:t>7</w:t>
      </w:r>
      <w:r w:rsidRPr="00223021">
        <w:rPr>
          <w:rFonts w:asciiTheme="minorEastAsia" w:hAnsiTheme="minorEastAsia" w:cs="Times New Roman" w:hint="eastAsia"/>
          <w:sz w:val="28"/>
          <w:szCs w:val="28"/>
        </w:rPr>
        <w:t>月</w:t>
      </w:r>
      <w:r w:rsidR="004C6A40" w:rsidRPr="00223021">
        <w:rPr>
          <w:rFonts w:asciiTheme="minorEastAsia" w:hAnsiTheme="minorEastAsia" w:cs="Times New Roman" w:hint="eastAsia"/>
          <w:sz w:val="28"/>
          <w:szCs w:val="28"/>
        </w:rPr>
        <w:t>28</w:t>
      </w:r>
      <w:r w:rsidRPr="00223021">
        <w:rPr>
          <w:rFonts w:asciiTheme="minorEastAsia" w:hAnsiTheme="minorEastAsia" w:cs="Times New Roman" w:hint="eastAsia"/>
          <w:sz w:val="28"/>
          <w:szCs w:val="28"/>
        </w:rPr>
        <w:t>日</w:t>
      </w:r>
    </w:p>
    <w:p w:rsidR="00BB0637" w:rsidRPr="00223021" w:rsidRDefault="00BB0637">
      <w:pPr>
        <w:rPr>
          <w:rFonts w:asciiTheme="minorEastAsia" w:hAnsiTheme="minorEastAsia"/>
          <w:sz w:val="28"/>
          <w:szCs w:val="28"/>
        </w:rPr>
      </w:pPr>
    </w:p>
    <w:sectPr w:rsidR="00BB0637" w:rsidRPr="0022302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551" w:rsidRDefault="00C33551" w:rsidP="00BB0637">
      <w:r>
        <w:separator/>
      </w:r>
    </w:p>
  </w:endnote>
  <w:endnote w:type="continuationSeparator" w:id="0">
    <w:p w:rsidR="00C33551" w:rsidRDefault="00C33551" w:rsidP="00BB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Courier New"/>
    <w:charset w:val="00"/>
    <w:family w:val="auto"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551" w:rsidRDefault="00C33551" w:rsidP="00BB0637">
      <w:r>
        <w:separator/>
      </w:r>
    </w:p>
  </w:footnote>
  <w:footnote w:type="continuationSeparator" w:id="0">
    <w:p w:rsidR="00C33551" w:rsidRDefault="00C33551" w:rsidP="00BB0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37" w:rsidRDefault="00BB0637" w:rsidP="00BB063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80167"/>
    <w:multiLevelType w:val="hybridMultilevel"/>
    <w:tmpl w:val="8E68C5C8"/>
    <w:lvl w:ilvl="0" w:tplc="F9164DBC">
      <w:start w:val="1"/>
      <w:numFmt w:val="decimal"/>
      <w:lvlText w:val="%1.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95DA5CC"/>
    <w:multiLevelType w:val="singleLevel"/>
    <w:tmpl w:val="595DA5CC"/>
    <w:lvl w:ilvl="0">
      <w:start w:val="1"/>
      <w:numFmt w:val="decimal"/>
      <w:suff w:val="nothing"/>
      <w:lvlText w:val="%1."/>
      <w:lvlJc w:val="left"/>
    </w:lvl>
  </w:abstractNum>
  <w:abstractNum w:abstractNumId="2">
    <w:nsid w:val="6A700740"/>
    <w:multiLevelType w:val="hybridMultilevel"/>
    <w:tmpl w:val="185AA46E"/>
    <w:lvl w:ilvl="0" w:tplc="B142CFB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26"/>
    <w:rsid w:val="000948EC"/>
    <w:rsid w:val="00114178"/>
    <w:rsid w:val="00223021"/>
    <w:rsid w:val="002B58BF"/>
    <w:rsid w:val="00364536"/>
    <w:rsid w:val="003944FD"/>
    <w:rsid w:val="003B6CBD"/>
    <w:rsid w:val="00463C93"/>
    <w:rsid w:val="004B5226"/>
    <w:rsid w:val="004C6A40"/>
    <w:rsid w:val="00520106"/>
    <w:rsid w:val="00592A43"/>
    <w:rsid w:val="006B6E78"/>
    <w:rsid w:val="006D2507"/>
    <w:rsid w:val="00731ADD"/>
    <w:rsid w:val="008374F7"/>
    <w:rsid w:val="008A44D9"/>
    <w:rsid w:val="00934728"/>
    <w:rsid w:val="009B3036"/>
    <w:rsid w:val="009B7BFD"/>
    <w:rsid w:val="00A30690"/>
    <w:rsid w:val="00AC6076"/>
    <w:rsid w:val="00BB0637"/>
    <w:rsid w:val="00BC722C"/>
    <w:rsid w:val="00C33551"/>
    <w:rsid w:val="00D40388"/>
    <w:rsid w:val="00E911A4"/>
    <w:rsid w:val="00F14CB0"/>
    <w:rsid w:val="00F46A3A"/>
    <w:rsid w:val="00F85B48"/>
    <w:rsid w:val="00FA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6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637"/>
    <w:rPr>
      <w:sz w:val="18"/>
      <w:szCs w:val="18"/>
    </w:rPr>
  </w:style>
  <w:style w:type="paragraph" w:styleId="a5">
    <w:name w:val="List Paragraph"/>
    <w:basedOn w:val="a"/>
    <w:uiPriority w:val="34"/>
    <w:qFormat/>
    <w:rsid w:val="00BB0637"/>
    <w:pPr>
      <w:ind w:firstLineChars="200" w:firstLine="420"/>
    </w:pPr>
  </w:style>
  <w:style w:type="paragraph" w:styleId="a6">
    <w:name w:val="Normal (Web)"/>
    <w:basedOn w:val="a"/>
    <w:qFormat/>
    <w:rsid w:val="004C6A4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3472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347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6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637"/>
    <w:rPr>
      <w:sz w:val="18"/>
      <w:szCs w:val="18"/>
    </w:rPr>
  </w:style>
  <w:style w:type="paragraph" w:styleId="a5">
    <w:name w:val="List Paragraph"/>
    <w:basedOn w:val="a"/>
    <w:uiPriority w:val="34"/>
    <w:qFormat/>
    <w:rsid w:val="00BB0637"/>
    <w:pPr>
      <w:ind w:firstLineChars="200" w:firstLine="420"/>
    </w:pPr>
  </w:style>
  <w:style w:type="paragraph" w:styleId="a6">
    <w:name w:val="Normal (Web)"/>
    <w:basedOn w:val="a"/>
    <w:qFormat/>
    <w:rsid w:val="004C6A4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3472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347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1061</Characters>
  <Application>Microsoft Office Word</Application>
  <DocSecurity>0</DocSecurity>
  <Lines>8</Lines>
  <Paragraphs>2</Paragraphs>
  <ScaleCrop>false</ScaleCrop>
  <Company>Sky123.Org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2017-07-28T05:57:00Z</cp:lastPrinted>
  <dcterms:created xsi:type="dcterms:W3CDTF">2017-07-28T10:21:00Z</dcterms:created>
  <dcterms:modified xsi:type="dcterms:W3CDTF">2017-07-28T10:21:00Z</dcterms:modified>
</cp:coreProperties>
</file>