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B2" w:rsidRDefault="00D7466F" w:rsidP="002357D0">
      <w:pPr>
        <w:ind w:firstLineChars="1200" w:firstLine="3360"/>
        <w:rPr>
          <w:rFonts w:hint="eastAsia"/>
          <w:sz w:val="28"/>
          <w:szCs w:val="28"/>
        </w:rPr>
      </w:pPr>
      <w:r w:rsidRPr="002357D0">
        <w:rPr>
          <w:sz w:val="28"/>
          <w:szCs w:val="28"/>
        </w:rPr>
        <w:t>情况汇报</w:t>
      </w:r>
    </w:p>
    <w:p w:rsidR="00CC2C4B" w:rsidRPr="00CC2C4B" w:rsidRDefault="00CC2C4B" w:rsidP="00CC2C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尊敬的公司领导：</w:t>
      </w:r>
    </w:p>
    <w:p w:rsidR="00D7466F" w:rsidRPr="002357D0" w:rsidRDefault="00D7466F" w:rsidP="003156A1">
      <w:pPr>
        <w:ind w:firstLineChars="300" w:firstLine="840"/>
        <w:rPr>
          <w:sz w:val="28"/>
          <w:szCs w:val="28"/>
        </w:rPr>
      </w:pPr>
      <w:r w:rsidRPr="002357D0">
        <w:rPr>
          <w:rFonts w:hint="eastAsia"/>
          <w:sz w:val="28"/>
          <w:szCs w:val="28"/>
        </w:rPr>
        <w:t>2017</w:t>
      </w:r>
      <w:r w:rsidRPr="002357D0">
        <w:rPr>
          <w:rFonts w:hint="eastAsia"/>
          <w:sz w:val="28"/>
          <w:szCs w:val="28"/>
        </w:rPr>
        <w:t>年初，大邑地税局金山系统升级后，因我们在大邑</w:t>
      </w:r>
      <w:r w:rsidRPr="002357D0">
        <w:rPr>
          <w:rFonts w:hint="eastAsia"/>
          <w:sz w:val="28"/>
          <w:szCs w:val="28"/>
        </w:rPr>
        <w:t>9</w:t>
      </w:r>
      <w:r w:rsidRPr="002357D0">
        <w:rPr>
          <w:rFonts w:hint="eastAsia"/>
          <w:sz w:val="28"/>
          <w:szCs w:val="28"/>
        </w:rPr>
        <w:t>家门店是</w:t>
      </w:r>
      <w:r w:rsidR="003156A1">
        <w:rPr>
          <w:rFonts w:hint="eastAsia"/>
          <w:sz w:val="28"/>
          <w:szCs w:val="28"/>
        </w:rPr>
        <w:t>由</w:t>
      </w:r>
      <w:r w:rsidRPr="002357D0">
        <w:rPr>
          <w:rFonts w:hint="eastAsia"/>
          <w:sz w:val="28"/>
          <w:szCs w:val="28"/>
        </w:rPr>
        <w:t>公司统一在成都市锦江区纳税，每月没有及时在网上进行零申报</w:t>
      </w:r>
      <w:r w:rsidR="003156A1">
        <w:rPr>
          <w:rFonts w:hint="eastAsia"/>
          <w:sz w:val="28"/>
          <w:szCs w:val="28"/>
        </w:rPr>
        <w:t>（当时根本不知道需要在网上进行零申报）</w:t>
      </w:r>
      <w:r w:rsidRPr="002357D0">
        <w:rPr>
          <w:rFonts w:hint="eastAsia"/>
          <w:sz w:val="28"/>
          <w:szCs w:val="28"/>
        </w:rPr>
        <w:t>，导致大邑</w:t>
      </w:r>
      <w:r w:rsidRPr="002357D0">
        <w:rPr>
          <w:rFonts w:hint="eastAsia"/>
          <w:sz w:val="28"/>
          <w:szCs w:val="28"/>
        </w:rPr>
        <w:t>9</w:t>
      </w:r>
      <w:r w:rsidRPr="002357D0">
        <w:rPr>
          <w:rFonts w:hint="eastAsia"/>
          <w:sz w:val="28"/>
          <w:szCs w:val="28"/>
        </w:rPr>
        <w:t>家门店在大邑地税金山系统内为非正常户状态，包括已闭店注销的大邑内蒙古二店，且</w:t>
      </w:r>
      <w:r w:rsidR="003156A1">
        <w:rPr>
          <w:rFonts w:hint="eastAsia"/>
          <w:sz w:val="28"/>
          <w:szCs w:val="28"/>
        </w:rPr>
        <w:t>该店在系统内的企业负责人依旧</w:t>
      </w:r>
      <w:r w:rsidRPr="002357D0">
        <w:rPr>
          <w:rFonts w:hint="eastAsia"/>
          <w:sz w:val="28"/>
          <w:szCs w:val="28"/>
        </w:rPr>
        <w:t>是郑宙慧郑总，因公司没有及时向大邑地税申报注销手续，所以在金山系统内还存在大邑内蒙古二店，因</w:t>
      </w:r>
      <w:r w:rsidR="003156A1">
        <w:rPr>
          <w:rFonts w:hint="eastAsia"/>
          <w:sz w:val="28"/>
          <w:szCs w:val="28"/>
        </w:rPr>
        <w:t>此</w:t>
      </w:r>
      <w:r w:rsidRPr="002357D0">
        <w:rPr>
          <w:rFonts w:hint="eastAsia"/>
          <w:sz w:val="28"/>
          <w:szCs w:val="28"/>
        </w:rPr>
        <w:t>该店也变为了非正常户</w:t>
      </w:r>
      <w:r w:rsidR="003156A1">
        <w:rPr>
          <w:rFonts w:hint="eastAsia"/>
          <w:sz w:val="28"/>
          <w:szCs w:val="28"/>
        </w:rPr>
        <w:t>，影响</w:t>
      </w:r>
      <w:r w:rsidR="00A62748" w:rsidRPr="002357D0">
        <w:rPr>
          <w:rFonts w:hint="eastAsia"/>
          <w:sz w:val="28"/>
          <w:szCs w:val="28"/>
        </w:rPr>
        <w:t>郑总不能出国</w:t>
      </w:r>
      <w:r w:rsidR="003156A1">
        <w:rPr>
          <w:rFonts w:hint="eastAsia"/>
          <w:sz w:val="28"/>
          <w:szCs w:val="28"/>
        </w:rPr>
        <w:t>，当时财务部杨昕和公司李总也先后到大邑地税解决此事</w:t>
      </w:r>
      <w:r w:rsidR="00A62748" w:rsidRPr="002357D0">
        <w:rPr>
          <w:rFonts w:hint="eastAsia"/>
          <w:sz w:val="28"/>
          <w:szCs w:val="28"/>
        </w:rPr>
        <w:t>，经过多次努力，大邑</w:t>
      </w:r>
      <w:r w:rsidR="00A62748" w:rsidRPr="002357D0">
        <w:rPr>
          <w:rFonts w:hint="eastAsia"/>
          <w:sz w:val="28"/>
          <w:szCs w:val="28"/>
        </w:rPr>
        <w:t>9</w:t>
      </w:r>
      <w:r w:rsidR="00A62748" w:rsidRPr="002357D0">
        <w:rPr>
          <w:rFonts w:hint="eastAsia"/>
          <w:sz w:val="28"/>
          <w:szCs w:val="28"/>
        </w:rPr>
        <w:t>家门店在没有交任何罚款的情况下，已顺利解非</w:t>
      </w:r>
      <w:r w:rsidR="00A62748" w:rsidRPr="002357D0">
        <w:rPr>
          <w:rFonts w:hint="eastAsia"/>
          <w:sz w:val="28"/>
          <w:szCs w:val="28"/>
        </w:rPr>
        <w:t>8</w:t>
      </w:r>
      <w:r w:rsidR="00A62748" w:rsidRPr="002357D0">
        <w:rPr>
          <w:rFonts w:hint="eastAsia"/>
          <w:sz w:val="28"/>
          <w:szCs w:val="28"/>
        </w:rPr>
        <w:t>家门店，目前为止只有大邑新场店还是非正常户。</w:t>
      </w:r>
    </w:p>
    <w:p w:rsidR="00A62748" w:rsidRPr="002357D0" w:rsidRDefault="00A62748" w:rsidP="003156A1">
      <w:pPr>
        <w:ind w:firstLineChars="200" w:firstLine="560"/>
        <w:rPr>
          <w:sz w:val="28"/>
          <w:szCs w:val="28"/>
        </w:rPr>
      </w:pPr>
      <w:r w:rsidRPr="002357D0">
        <w:rPr>
          <w:rFonts w:hint="eastAsia"/>
          <w:sz w:val="28"/>
          <w:szCs w:val="28"/>
        </w:rPr>
        <w:t>7</w:t>
      </w:r>
      <w:r w:rsidRPr="002357D0">
        <w:rPr>
          <w:rFonts w:hint="eastAsia"/>
          <w:sz w:val="28"/>
          <w:szCs w:val="28"/>
        </w:rPr>
        <w:t>月</w:t>
      </w:r>
      <w:r w:rsidRPr="002357D0">
        <w:rPr>
          <w:rFonts w:hint="eastAsia"/>
          <w:sz w:val="28"/>
          <w:szCs w:val="28"/>
        </w:rPr>
        <w:t>19</w:t>
      </w:r>
      <w:r w:rsidRPr="002357D0">
        <w:rPr>
          <w:rFonts w:hint="eastAsia"/>
          <w:sz w:val="28"/>
          <w:szCs w:val="28"/>
        </w:rPr>
        <w:t>日我接到财务部杨昕的电话</w:t>
      </w:r>
      <w:r w:rsidR="003156A1">
        <w:rPr>
          <w:rFonts w:hint="eastAsia"/>
          <w:sz w:val="28"/>
          <w:szCs w:val="28"/>
        </w:rPr>
        <w:t>，让我尽快到大邑地税咨询办理相关税务事宜</w:t>
      </w:r>
      <w:r w:rsidRPr="002357D0">
        <w:rPr>
          <w:rFonts w:hint="eastAsia"/>
          <w:sz w:val="28"/>
          <w:szCs w:val="28"/>
        </w:rPr>
        <w:t>，</w:t>
      </w:r>
      <w:r w:rsidRPr="002357D0">
        <w:rPr>
          <w:rFonts w:hint="eastAsia"/>
          <w:sz w:val="28"/>
          <w:szCs w:val="28"/>
        </w:rPr>
        <w:t>7</w:t>
      </w:r>
      <w:r w:rsidRPr="002357D0">
        <w:rPr>
          <w:rFonts w:hint="eastAsia"/>
          <w:sz w:val="28"/>
          <w:szCs w:val="28"/>
        </w:rPr>
        <w:t>月</w:t>
      </w:r>
      <w:r w:rsidRPr="002357D0">
        <w:rPr>
          <w:rFonts w:hint="eastAsia"/>
          <w:sz w:val="28"/>
          <w:szCs w:val="28"/>
        </w:rPr>
        <w:t>20</w:t>
      </w:r>
      <w:r w:rsidRPr="002357D0">
        <w:rPr>
          <w:rFonts w:hint="eastAsia"/>
          <w:sz w:val="28"/>
          <w:szCs w:val="28"/>
        </w:rPr>
        <w:t>日早上我到大邑地税找到办税的工作人员，办税工作人员再次告知我们，尽管我们是由公司统一在锦江区纳税，但每月</w:t>
      </w:r>
      <w:r w:rsidRPr="002357D0">
        <w:rPr>
          <w:rFonts w:hint="eastAsia"/>
          <w:sz w:val="28"/>
          <w:szCs w:val="28"/>
        </w:rPr>
        <w:t>15</w:t>
      </w:r>
      <w:r w:rsidRPr="002357D0">
        <w:rPr>
          <w:rFonts w:hint="eastAsia"/>
          <w:sz w:val="28"/>
          <w:szCs w:val="28"/>
        </w:rPr>
        <w:t>号前每家店必须在网上进行零申报，如果不进行零申报，在金山系统内就会变为非正常户，一旦变为非正常户，申请解非就会要求交罚款（</w:t>
      </w:r>
      <w:r w:rsidRPr="002357D0">
        <w:rPr>
          <w:rFonts w:hint="eastAsia"/>
          <w:sz w:val="28"/>
          <w:szCs w:val="28"/>
        </w:rPr>
        <w:t>2000</w:t>
      </w:r>
      <w:r w:rsidRPr="002357D0">
        <w:rPr>
          <w:rFonts w:hint="eastAsia"/>
          <w:sz w:val="28"/>
          <w:szCs w:val="28"/>
        </w:rPr>
        <w:t>元</w:t>
      </w:r>
      <w:r w:rsidRPr="002357D0">
        <w:rPr>
          <w:rFonts w:hint="eastAsia"/>
          <w:sz w:val="28"/>
          <w:szCs w:val="28"/>
        </w:rPr>
        <w:t>/</w:t>
      </w:r>
      <w:r w:rsidRPr="002357D0">
        <w:rPr>
          <w:rFonts w:hint="eastAsia"/>
          <w:sz w:val="28"/>
          <w:szCs w:val="28"/>
        </w:rPr>
        <w:t>家）。</w:t>
      </w:r>
    </w:p>
    <w:p w:rsidR="00A62748" w:rsidRDefault="00A62748" w:rsidP="002B3D0C">
      <w:pPr>
        <w:ind w:firstLineChars="200" w:firstLine="560"/>
        <w:rPr>
          <w:rFonts w:hint="eastAsia"/>
          <w:sz w:val="28"/>
          <w:szCs w:val="28"/>
        </w:rPr>
      </w:pPr>
      <w:r w:rsidRPr="002357D0">
        <w:rPr>
          <w:rFonts w:hint="eastAsia"/>
          <w:sz w:val="28"/>
          <w:szCs w:val="28"/>
        </w:rPr>
        <w:t>因此事特别重要</w:t>
      </w:r>
      <w:r w:rsidR="002357D0" w:rsidRPr="002357D0">
        <w:rPr>
          <w:rFonts w:hint="eastAsia"/>
          <w:sz w:val="28"/>
          <w:szCs w:val="28"/>
        </w:rPr>
        <w:t>，需要财务部每月按时在网上进行零申报，特向公司领导汇报，以免耽误工作。</w:t>
      </w:r>
    </w:p>
    <w:p w:rsidR="00CC2C4B" w:rsidRDefault="00CC2C4B" w:rsidP="002357D0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汇报人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周佳玉</w:t>
      </w:r>
    </w:p>
    <w:p w:rsidR="00CC2C4B" w:rsidRDefault="00CC2C4B" w:rsidP="002357D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A221E2" w:rsidRPr="002357D0" w:rsidRDefault="00A221E2" w:rsidP="002357D0">
      <w:pPr>
        <w:ind w:firstLineChars="100" w:firstLine="280"/>
        <w:rPr>
          <w:sz w:val="28"/>
          <w:szCs w:val="28"/>
        </w:rPr>
      </w:pPr>
    </w:p>
    <w:sectPr w:rsidR="00A221E2" w:rsidRPr="002357D0" w:rsidSect="00D2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FE" w:rsidRDefault="002522FE" w:rsidP="00D7466F">
      <w:r>
        <w:separator/>
      </w:r>
    </w:p>
  </w:endnote>
  <w:endnote w:type="continuationSeparator" w:id="0">
    <w:p w:rsidR="002522FE" w:rsidRDefault="002522FE" w:rsidP="00D7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FE" w:rsidRDefault="002522FE" w:rsidP="00D7466F">
      <w:r>
        <w:separator/>
      </w:r>
    </w:p>
  </w:footnote>
  <w:footnote w:type="continuationSeparator" w:id="0">
    <w:p w:rsidR="002522FE" w:rsidRDefault="002522FE" w:rsidP="00D74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66F"/>
    <w:rsid w:val="002357D0"/>
    <w:rsid w:val="002522FE"/>
    <w:rsid w:val="002B3D0C"/>
    <w:rsid w:val="003156A1"/>
    <w:rsid w:val="005F1942"/>
    <w:rsid w:val="007C57FF"/>
    <w:rsid w:val="00A221E2"/>
    <w:rsid w:val="00A62748"/>
    <w:rsid w:val="00CC2C4B"/>
    <w:rsid w:val="00D257B2"/>
    <w:rsid w:val="00D7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6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6</cp:revision>
  <dcterms:created xsi:type="dcterms:W3CDTF">2017-07-26T15:33:00Z</dcterms:created>
  <dcterms:modified xsi:type="dcterms:W3CDTF">2017-07-26T16:07:00Z</dcterms:modified>
</cp:coreProperties>
</file>