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98.5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1A5876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2017-07-22T05:24:08Z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