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6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、责任区现场管理混乱</w:t>
            </w:r>
            <w:r>
              <w:rPr>
                <w:rFonts w:ascii="宋体" w:cs="宋体"/>
                <w:b/>
                <w:color w:val="000000"/>
                <w:kern w:val="0"/>
                <w:sz w:val="24"/>
              </w:rPr>
              <w:t>,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不按要求执行门店店员，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片区或者营运部检查较差（扣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6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：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</w:rPr>
              <w:t>远程处方按公司下发</w:t>
            </w:r>
            <w:r>
              <w:rPr>
                <w:rFonts w:ascii="宋体" w:hAnsi="宋体" w:cs="宋体"/>
                <w:b/>
                <w:color w:val="FF0000"/>
                <w:kern w:val="0"/>
                <w:sz w:val="24"/>
              </w:rPr>
              <w:t>69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</w:rPr>
              <w:t>号文件执行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kern w:val="0"/>
                <w:sz w:val="24"/>
              </w:rPr>
              <w:t>7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美年体检卡的销售（完成基础任务得2分，未完成基础任务按完成率*5分扣罚）（5分封顶）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Cs w:val="21"/>
                <w:lang w:val="en-US" w:eastAsia="zh-CN"/>
              </w:rPr>
              <w:t>8、</w:t>
            </w: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藿香正气液完成情况（完成比例）总分5分。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91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left"/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魏津</w:t>
      </w:r>
      <w:r>
        <w:t xml:space="preserve">                          </w:t>
      </w:r>
      <w:r>
        <w:rPr>
          <w:rFonts w:hint="eastAsia"/>
        </w:rPr>
        <w:t>被考评人（店员）</w:t>
      </w:r>
      <w:r>
        <w:rPr>
          <w:rFonts w:hint="eastAsia"/>
          <w:lang w:val="en-US" w:eastAsia="zh-CN"/>
        </w:rPr>
        <w:t>:罗丹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45%以上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（5分）每减少一个百分点扣一分！医院门店考核环比上升，一家门店下降扣一分。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</w:t>
            </w: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全月无顾客投诉。如当月有顾客投诉，每投诉一次扣3分，投诉满3次，此项为0分。如涉及经济损失的，根据损失金额大小承担相应赔偿责任。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3、远程处方按公司下发69号文件执行（5分封顶）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4、门店效期品种清理不彻底，扣5分/品种。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5、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门店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藿香正气液完成情况（完成比例）总分5分。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门店开业活动、闭店活动销售任务完成。（完成规定任务分别得3分，未完成规定任务按完成率*3分扣罚。无开业活动、闭店活动门店以基础分计）（6分封顶）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美年体检卡的销售（完成基础任务得2分，未完成基础任务按完成率*5分扣罚）（5分封顶）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惠氏制药OTC产品任务完成情况。（5分封顶*完成率）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9、门店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桐君阁产品完成情况（门店增长50%加一分）总分（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）分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2017.</w:t>
      </w:r>
      <w:r>
        <w:rPr>
          <w:rFonts w:hint="eastAsia"/>
          <w:b/>
          <w:bCs/>
          <w:sz w:val="24"/>
          <w:lang w:val="en-US" w:eastAsia="zh-CN"/>
        </w:rPr>
        <w:t>6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方正小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690385"/>
    <w:rsid w:val="02FF17CC"/>
    <w:rsid w:val="03250463"/>
    <w:rsid w:val="03A81ACE"/>
    <w:rsid w:val="03DD0363"/>
    <w:rsid w:val="042D6435"/>
    <w:rsid w:val="0623601E"/>
    <w:rsid w:val="06C93DAA"/>
    <w:rsid w:val="070E4D22"/>
    <w:rsid w:val="07CC0B06"/>
    <w:rsid w:val="096C09CB"/>
    <w:rsid w:val="09FB2DEB"/>
    <w:rsid w:val="0A984A92"/>
    <w:rsid w:val="0AB23018"/>
    <w:rsid w:val="0B3C3BB2"/>
    <w:rsid w:val="0BEC4C3D"/>
    <w:rsid w:val="0BF8243F"/>
    <w:rsid w:val="0C1F2AF1"/>
    <w:rsid w:val="0DF9566E"/>
    <w:rsid w:val="0EED5070"/>
    <w:rsid w:val="0F274F8F"/>
    <w:rsid w:val="0F6F0C5E"/>
    <w:rsid w:val="0F746D9F"/>
    <w:rsid w:val="0F7D0FFF"/>
    <w:rsid w:val="0FB014DC"/>
    <w:rsid w:val="11DD40F1"/>
    <w:rsid w:val="11E93A36"/>
    <w:rsid w:val="122D30E1"/>
    <w:rsid w:val="13145EF1"/>
    <w:rsid w:val="1332039A"/>
    <w:rsid w:val="145A7E72"/>
    <w:rsid w:val="14C32F5A"/>
    <w:rsid w:val="1639149B"/>
    <w:rsid w:val="16604A35"/>
    <w:rsid w:val="168F7E12"/>
    <w:rsid w:val="1782515D"/>
    <w:rsid w:val="17927726"/>
    <w:rsid w:val="1A042B80"/>
    <w:rsid w:val="1A325A0A"/>
    <w:rsid w:val="1B475B16"/>
    <w:rsid w:val="1BBD303A"/>
    <w:rsid w:val="1BE15312"/>
    <w:rsid w:val="1C2D15AF"/>
    <w:rsid w:val="1D1866C7"/>
    <w:rsid w:val="1E1C3A97"/>
    <w:rsid w:val="1E811C26"/>
    <w:rsid w:val="1EC62DF4"/>
    <w:rsid w:val="1EF94F45"/>
    <w:rsid w:val="1F4D40E8"/>
    <w:rsid w:val="1FEC634B"/>
    <w:rsid w:val="202D5D77"/>
    <w:rsid w:val="20D37767"/>
    <w:rsid w:val="2107473E"/>
    <w:rsid w:val="214678A5"/>
    <w:rsid w:val="21A00A6F"/>
    <w:rsid w:val="22897956"/>
    <w:rsid w:val="22D0502F"/>
    <w:rsid w:val="2340457F"/>
    <w:rsid w:val="23E55A70"/>
    <w:rsid w:val="23F20886"/>
    <w:rsid w:val="241F5474"/>
    <w:rsid w:val="24692026"/>
    <w:rsid w:val="26503514"/>
    <w:rsid w:val="27155D69"/>
    <w:rsid w:val="27F01485"/>
    <w:rsid w:val="27F17F5B"/>
    <w:rsid w:val="28167160"/>
    <w:rsid w:val="2A722691"/>
    <w:rsid w:val="2AAF4463"/>
    <w:rsid w:val="2ACC6FD9"/>
    <w:rsid w:val="2B3247EE"/>
    <w:rsid w:val="2E806B4A"/>
    <w:rsid w:val="2E840291"/>
    <w:rsid w:val="2ED33ACF"/>
    <w:rsid w:val="2FCF40E8"/>
    <w:rsid w:val="30854D51"/>
    <w:rsid w:val="314D572E"/>
    <w:rsid w:val="31AC5BBC"/>
    <w:rsid w:val="3268462C"/>
    <w:rsid w:val="33CD1595"/>
    <w:rsid w:val="33FC23F3"/>
    <w:rsid w:val="35E47800"/>
    <w:rsid w:val="362804AF"/>
    <w:rsid w:val="36A505E2"/>
    <w:rsid w:val="38C92E35"/>
    <w:rsid w:val="3926085C"/>
    <w:rsid w:val="39C97970"/>
    <w:rsid w:val="3B2E7B50"/>
    <w:rsid w:val="3C0C3393"/>
    <w:rsid w:val="3C3379CF"/>
    <w:rsid w:val="3D796FE0"/>
    <w:rsid w:val="3E9B2A1B"/>
    <w:rsid w:val="3EEE658F"/>
    <w:rsid w:val="40857CE9"/>
    <w:rsid w:val="42157BE9"/>
    <w:rsid w:val="43B15793"/>
    <w:rsid w:val="43E84FF7"/>
    <w:rsid w:val="449159C8"/>
    <w:rsid w:val="44F71432"/>
    <w:rsid w:val="45B33797"/>
    <w:rsid w:val="46410033"/>
    <w:rsid w:val="470764C4"/>
    <w:rsid w:val="475800AD"/>
    <w:rsid w:val="48747733"/>
    <w:rsid w:val="48E37328"/>
    <w:rsid w:val="4923730E"/>
    <w:rsid w:val="49875C91"/>
    <w:rsid w:val="49F308E0"/>
    <w:rsid w:val="4A397E99"/>
    <w:rsid w:val="4B116C9F"/>
    <w:rsid w:val="4B451E83"/>
    <w:rsid w:val="4B5B1005"/>
    <w:rsid w:val="4BB30709"/>
    <w:rsid w:val="4BEB1CF8"/>
    <w:rsid w:val="4C270F12"/>
    <w:rsid w:val="4C556569"/>
    <w:rsid w:val="4CAB17F8"/>
    <w:rsid w:val="4CB052E1"/>
    <w:rsid w:val="4D221D9C"/>
    <w:rsid w:val="4DCA3CFE"/>
    <w:rsid w:val="4DEA6E09"/>
    <w:rsid w:val="4E901E63"/>
    <w:rsid w:val="4F851586"/>
    <w:rsid w:val="50FD1E50"/>
    <w:rsid w:val="525E14D2"/>
    <w:rsid w:val="52CB6B31"/>
    <w:rsid w:val="52DD2582"/>
    <w:rsid w:val="55AA399A"/>
    <w:rsid w:val="55E737FF"/>
    <w:rsid w:val="561425AC"/>
    <w:rsid w:val="562130AC"/>
    <w:rsid w:val="56B64DD1"/>
    <w:rsid w:val="56D9032F"/>
    <w:rsid w:val="57E878C1"/>
    <w:rsid w:val="580846ED"/>
    <w:rsid w:val="5946073B"/>
    <w:rsid w:val="5AD8600B"/>
    <w:rsid w:val="5B220408"/>
    <w:rsid w:val="5B9865DA"/>
    <w:rsid w:val="5BEF3538"/>
    <w:rsid w:val="5C0C5C12"/>
    <w:rsid w:val="5D093720"/>
    <w:rsid w:val="5D5C6839"/>
    <w:rsid w:val="5DFA2F0D"/>
    <w:rsid w:val="614750DD"/>
    <w:rsid w:val="620F69B4"/>
    <w:rsid w:val="621351F3"/>
    <w:rsid w:val="62404F9B"/>
    <w:rsid w:val="63A207EF"/>
    <w:rsid w:val="65582910"/>
    <w:rsid w:val="674565D5"/>
    <w:rsid w:val="678932C1"/>
    <w:rsid w:val="67C123AA"/>
    <w:rsid w:val="67C90160"/>
    <w:rsid w:val="68642A54"/>
    <w:rsid w:val="6918281E"/>
    <w:rsid w:val="698F63B5"/>
    <w:rsid w:val="69AF2722"/>
    <w:rsid w:val="6A312E9C"/>
    <w:rsid w:val="6AEF20FE"/>
    <w:rsid w:val="6B470518"/>
    <w:rsid w:val="6B8D543B"/>
    <w:rsid w:val="6BA63E2B"/>
    <w:rsid w:val="6C5921B8"/>
    <w:rsid w:val="6CDA3D3E"/>
    <w:rsid w:val="6CDA5A16"/>
    <w:rsid w:val="6DE361CF"/>
    <w:rsid w:val="6E0E701C"/>
    <w:rsid w:val="6F762FAE"/>
    <w:rsid w:val="6FE158A9"/>
    <w:rsid w:val="70390867"/>
    <w:rsid w:val="71E771DF"/>
    <w:rsid w:val="72196DC5"/>
    <w:rsid w:val="7244616B"/>
    <w:rsid w:val="73901E60"/>
    <w:rsid w:val="73A17698"/>
    <w:rsid w:val="73CD477A"/>
    <w:rsid w:val="741B320A"/>
    <w:rsid w:val="74917CCB"/>
    <w:rsid w:val="74DC1C57"/>
    <w:rsid w:val="7528440B"/>
    <w:rsid w:val="78AD366F"/>
    <w:rsid w:val="78F349FC"/>
    <w:rsid w:val="78F65327"/>
    <w:rsid w:val="79AC6C77"/>
    <w:rsid w:val="7A44043C"/>
    <w:rsid w:val="7CEF4509"/>
    <w:rsid w:val="7DD92CDE"/>
    <w:rsid w:val="7E967B3C"/>
    <w:rsid w:val="7EF8435D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2017-06-26T08:55:04Z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