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36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"/>
        <w:gridCol w:w="758"/>
        <w:gridCol w:w="2652"/>
        <w:gridCol w:w="96"/>
        <w:gridCol w:w="1632"/>
        <w:gridCol w:w="504"/>
        <w:gridCol w:w="1752"/>
        <w:gridCol w:w="960"/>
        <w:gridCol w:w="936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24" w:type="dxa"/>
          <w:trHeight w:val="5542" w:hRule="atLeast"/>
        </w:trPr>
        <w:tc>
          <w:tcPr>
            <w:tcW w:w="9290" w:type="dxa"/>
            <w:gridSpan w:val="8"/>
            <w:vAlign w:val="top"/>
          </w:tcPr>
          <w:tbl>
            <w:tblPr>
              <w:tblStyle w:val="3"/>
              <w:tblpPr w:leftFromText="180" w:rightFromText="180" w:vertAnchor="page" w:horzAnchor="page" w:tblpX="327" w:tblpY="-1009"/>
              <w:tblOverlap w:val="never"/>
              <w:tblW w:w="857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7"/>
              <w:gridCol w:w="726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57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*主线活动（药品全场买赠、折扣）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atLeast"/>
              </w:trPr>
              <w:tc>
                <w:tcPr>
                  <w:tcW w:w="857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jc w:val="both"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val="en-US" w:eastAsia="zh-CN"/>
                    </w:rPr>
                    <w:t>会员到店：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/>
                    </w:rPr>
                    <w:t>免费领6元代金券一张。（代金券使用时间：开业后全场通用，特价不得使用）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jc w:val="both"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/>
                    </w:rPr>
                    <w:t xml:space="preserve">         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57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jc w:val="both"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</w:trPr>
              <w:tc>
                <w:tcPr>
                  <w:tcW w:w="857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eastAsia="zh-CN"/>
                    </w:rPr>
                    <w:t>二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、折扣活动：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全场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7.8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折（特价、单品活动除外）。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18"/>
                      <w:szCs w:val="18"/>
                      <w:lang w:eastAsia="zh-CN"/>
                    </w:rPr>
                    <w:t>三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18"/>
                      <w:szCs w:val="18"/>
                    </w:rPr>
                    <w:t>、满赠活动</w:t>
                  </w:r>
                </w:p>
              </w:tc>
              <w:tc>
                <w:tcPr>
                  <w:tcW w:w="726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/>
                    </w:rPr>
                    <w:t>1、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白茶滋养香皂 1个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或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毛巾1条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100个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88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>抽纸(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一提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>3包）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50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 xml:space="preserve">）   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>1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>8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洗衣液3包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40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套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288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卷筒纸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1提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30提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 xml:space="preserve">   满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398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FF0000"/>
                      <w:kern w:val="0"/>
                      <w:sz w:val="18"/>
                      <w:szCs w:val="18"/>
                      <w:u w:val="single"/>
                    </w:rPr>
                    <w:t>5kg大米1袋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 或 预计20提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  <w:lang w:eastAsia="zh-CN"/>
                    </w:rPr>
                    <w:t>否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特价和单品及广告品种除外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。</w:t>
                  </w:r>
                </w:p>
              </w:tc>
            </w:tr>
          </w:tbl>
          <w:tbl>
            <w:tblPr>
              <w:tblStyle w:val="3"/>
              <w:tblpPr w:leftFromText="180" w:rightFromText="180" w:vertAnchor="text" w:horzAnchor="page" w:tblpX="118" w:tblpY="42"/>
              <w:tblOverlap w:val="never"/>
              <w:tblW w:w="843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39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84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 xml:space="preserve">                                  *支线活动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</w:trPr>
              <w:tc>
                <w:tcPr>
                  <w:tcW w:w="84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保健品：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汤臣倍健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、康麦斯、百合康、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: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一件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折，买二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得三（得原装、低价）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中药包装类药材：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val="en-US" w:eastAsia="zh-CN"/>
                    </w:rPr>
                    <w:t>1）袋装、罐装：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2件7.5折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三、超低特价：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见下表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四：单品活动：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见下表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4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  <w:t>五、医疗器械：</w:t>
                  </w:r>
                  <w:r>
                    <w:rPr>
                      <w:rFonts w:hint="eastAsia" w:ascii="宋体" w:hAnsi="宋体" w:cs="宋体"/>
                      <w:b w:val="0"/>
                      <w:bCs/>
                      <w:kern w:val="0"/>
                      <w:sz w:val="18"/>
                      <w:szCs w:val="18"/>
                      <w:lang w:val="en-US" w:eastAsia="zh-CN"/>
                    </w:rPr>
                    <w:t>8.5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</w:t>
                  </w:r>
                </w:p>
              </w:tc>
            </w:tr>
          </w:tbl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24" w:type="dxa"/>
          <w:trHeight w:val="304" w:hRule="atLeast"/>
        </w:trPr>
        <w:tc>
          <w:tcPr>
            <w:tcW w:w="3506" w:type="dxa"/>
            <w:gridSpan w:val="3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计划邀请的厂家*</w:t>
            </w:r>
          </w:p>
        </w:tc>
        <w:tc>
          <w:tcPr>
            <w:tcW w:w="5784" w:type="dxa"/>
            <w:gridSpan w:val="5"/>
            <w:vAlign w:val="top"/>
          </w:tcPr>
          <w:p>
            <w:pP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highlight w:val="red"/>
                <w:lang w:val="en-US" w:eastAsia="zh-CN"/>
              </w:rPr>
              <w:t>康麦斯，锌钙特，韩金靓，天胶，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货品名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特价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多潘立酮片(吗丁啉)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10mgx30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片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西安杨森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11.9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1874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双黄连口服液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10mlx10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支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哈药三精制药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13.8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3662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苯磺酸氨氯地平片(络活喜)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5mgx7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片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大连辉瑞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11661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维D钙咀嚼片(迪巧)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片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安士制药(中山)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39.8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15308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硝苯地平控释片(拜新同)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30mgx7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片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拜耳医药保健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31356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苯磺酸左旋氨氯地平片(施慧达)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2.5mgx7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x2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板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施慧达(原吉林天风)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51007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阿司匹林肠溶片(拜阿司匹灵)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0.1gx30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片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拜耳医药保健(北京)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10.5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81941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复方丹参滴丸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27mgx180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丸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天士力制药集团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.0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84546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多维元素片(29)(善存)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薄膜衣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125563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葡萄糖酸钙口服溶液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10mlx12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支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4"/>
                <w:color w:val="auto"/>
                <w:sz w:val="18"/>
                <w:szCs w:val="18"/>
                <w:lang w:val="en-US" w:eastAsia="zh-CN" w:bidi="ar"/>
              </w:rPr>
              <w:t>含糖型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哈药三精制药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18.9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氯芬黄敏片(感冒通片)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24片(板装)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河南百泉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鲜竹沥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100ml(塑料瓶)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四川通园制药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1637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感冒灵颗粒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9袋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8.0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1835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京都念慈菴川贝枇杷膏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150ml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京都念慈菴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23.0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1860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京都念慈菴川贝枇杷膏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300ml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京都念慈菴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29"/>
              </w:tabs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43.8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4月单品活动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地贴尺寸：3.5cm*5.5cm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Sans Serif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B03C3"/>
    <w:multiLevelType w:val="singleLevel"/>
    <w:tmpl w:val="573B03C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7D92CC1"/>
    <w:multiLevelType w:val="singleLevel"/>
    <w:tmpl w:val="57D92CC1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89AEE0E"/>
    <w:multiLevelType w:val="singleLevel"/>
    <w:tmpl w:val="589AEE0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B3D08"/>
    <w:rsid w:val="092448DE"/>
    <w:rsid w:val="5F9B3D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2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2017-04-06T09:52:00Z</dcterms:created>
  <dc:creator>Administrator</dc:creator>
  <cp:lastModifiedBy>Administrator</cp:lastModifiedBy>
  <dcterms:modified xsi:type="dcterms:W3CDTF">2017-04-06T10:00:04Z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