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81" w:line="560" w:lineRule="exact"/>
        <w:ind w:left="0" w:firstLine="0"/>
        <w:jc w:val="center"/>
        <w:rPr>
          <w:rFonts w:ascii="方正小标宋_GBK" w:eastAsia="方正小标宋_GBK"/>
          <w:b/>
          <w:sz w:val="44"/>
          <w:szCs w:val="44"/>
        </w:rPr>
      </w:pPr>
      <w:r>
        <w:rPr>
          <w:rFonts w:hint="eastAsia" w:ascii="方正小标宋_GBK" w:eastAsia="方正小标宋_GBK"/>
          <w:b/>
          <w:sz w:val="44"/>
          <w:szCs w:val="44"/>
        </w:rPr>
        <w:t>门店负责人廉洁经营承诺书</w:t>
      </w:r>
    </w:p>
    <w:p>
      <w:pPr>
        <w:spacing w:after="59" w:line="560" w:lineRule="exact"/>
        <w:ind w:left="0" w:firstLine="0"/>
        <w:rPr>
          <w:rFonts w:ascii="方正仿宋_GBK" w:eastAsia="方正仿宋_GBK"/>
          <w:szCs w:val="32"/>
        </w:rPr>
      </w:pPr>
      <w:r>
        <w:rPr>
          <w:rFonts w:hint="eastAsia" w:ascii="方正仿宋_GBK" w:eastAsia="方正仿宋_GBK"/>
          <w:szCs w:val="32"/>
        </w:rPr>
        <w:t xml:space="preserve"> </w:t>
      </w:r>
      <w:r>
        <w:rPr>
          <w:rFonts w:hint="eastAsia" w:ascii="方正仿宋_GBK" w:eastAsia="方正仿宋_GBK"/>
          <w:szCs w:val="32"/>
          <w:u w:val="single"/>
        </w:rPr>
        <w:t xml:space="preserve"> </w:t>
      </w:r>
      <w:r>
        <w:rPr>
          <w:rFonts w:hint="eastAsia" w:ascii="方正仿宋_GBK" w:eastAsia="方正仿宋_GBK"/>
          <w:szCs w:val="32"/>
          <w:u w:val="single"/>
          <w:lang w:eastAsia="zh-CN"/>
        </w:rPr>
        <w:t>四川太极大药房连锁有限</w:t>
      </w:r>
      <w:r>
        <w:rPr>
          <w:rFonts w:hint="eastAsia" w:ascii="方正仿宋_GBK" w:eastAsia="方正仿宋_GBK"/>
          <w:szCs w:val="32"/>
          <w:u w:val="single"/>
        </w:rPr>
        <w:t xml:space="preserve"> </w:t>
      </w:r>
      <w:r>
        <w:rPr>
          <w:rFonts w:hint="eastAsia" w:ascii="方正仿宋_GBK" w:eastAsia="方正仿宋_GBK"/>
          <w:szCs w:val="32"/>
        </w:rPr>
        <w:t xml:space="preserve">公司： </w:t>
      </w:r>
    </w:p>
    <w:p>
      <w:pPr>
        <w:spacing w:line="560" w:lineRule="exact"/>
        <w:ind w:left="-15"/>
        <w:rPr>
          <w:rFonts w:ascii="方正仿宋_GBK" w:eastAsia="方正仿宋_GBK"/>
          <w:szCs w:val="32"/>
        </w:rPr>
      </w:pPr>
      <w:r>
        <w:rPr>
          <w:rFonts w:hint="eastAsia" w:ascii="方正仿宋_GBK" w:eastAsia="方正仿宋_GBK"/>
          <w:szCs w:val="32"/>
        </w:rPr>
        <w:t xml:space="preserve">本人为严格遵守国家法律法规和公司的有关规章制度，做到在经营中药材、中成药、西药、保健品等商品时杜绝各种损害公司利益的行为，圆满完成药店各项经营任务，特向公司承诺如下：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一、本人本着诚实、信用和公平、公开、公正及不损害公司利益的原则经营、管理药店。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二、本人在销售商品中，保证依法办事、廉洁自律，不私自参加厂家邀请的营业性娱乐场所的活动；本人不以任何形式向厂家索要回扣、物品等好处费及礼物；全额将厂家主动给的礼品、礼金上交入帐，绝不据为己有或私分。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三、本人对药店促销费用管理做到透明化，支出做到“公开、公平、公正”，绝不以权谋私。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四、本人不进私货到药店进行销售。 </w:t>
      </w:r>
    </w:p>
    <w:p>
      <w:pPr>
        <w:spacing w:after="59" w:line="560" w:lineRule="exact"/>
        <w:ind w:left="0" w:firstLine="640" w:firstLineChars="200"/>
        <w:rPr>
          <w:rFonts w:ascii="方正仿宋_GBK" w:eastAsia="方正仿宋_GBK"/>
          <w:szCs w:val="32"/>
        </w:rPr>
      </w:pPr>
      <w:r>
        <w:rPr>
          <w:rFonts w:hint="eastAsia" w:ascii="方正仿宋_GBK" w:eastAsia="方正仿宋_GBK"/>
          <w:szCs w:val="32"/>
        </w:rPr>
        <w:t xml:space="preserve">五、本人不私拿、私自赊销或免费使用、服用公司商品。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六、本人不私自处理、不私拿私分赠品，更不能将赠品用于销售。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七、本人不隐瞒、侵占所收取供应商的各种费用（包括广告费、宣传费、促销费、铺货费等）。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八、本人不任意对药品的零售价格进行调价、提级，或调价、提级时隐瞒不报，并将提级提价款贪污或私分。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九、本人不得与营业员相互勾结，将营业款中饱私囊或挪用营业款及营业外收入。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十、本人绝不为亲友代理（代销）或买断的药品提供超出公司规定的各种便利条件。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十一、本人不兼职办企业或参股任何经营项目（买卖上市公司股票除外），不为其他特定关系人开办的企业拉业务，从中分红或收取好处。</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十二、本人、配偶、子女及其他特定关系人一律不与集团所属商业单位代理品种发生经济业务或为代理品种实施中介行为。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本人、配偶、子女及其他特定关系人不为集团所属企业供应任何类型的材料、半成品。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本人遵守公司其他有关廉洁自律、廉洁经营的有关规定。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本人违反承诺事项后，愿接受公司按规定给予的处罚： </w:t>
      </w:r>
    </w:p>
    <w:p>
      <w:pPr>
        <w:numPr>
          <w:ilvl w:val="0"/>
          <w:numId w:val="2"/>
        </w:numPr>
        <w:spacing w:line="560" w:lineRule="exact"/>
        <w:rPr>
          <w:rFonts w:ascii="方正仿宋_GBK" w:eastAsia="方正仿宋_GBK"/>
          <w:szCs w:val="32"/>
        </w:rPr>
      </w:pPr>
      <w:r>
        <w:rPr>
          <w:rFonts w:hint="eastAsia" w:ascii="方正仿宋_GBK" w:eastAsia="方正仿宋_GBK"/>
          <w:szCs w:val="32"/>
        </w:rPr>
        <w:t xml:space="preserve">在经营活动中因不廉洁给公司造成经济损失愿全额赔偿； </w:t>
      </w:r>
    </w:p>
    <w:p>
      <w:pPr>
        <w:numPr>
          <w:ilvl w:val="0"/>
          <w:numId w:val="2"/>
        </w:numPr>
        <w:spacing w:line="560" w:lineRule="exact"/>
        <w:rPr>
          <w:rFonts w:ascii="方正仿宋_GBK" w:eastAsia="方正仿宋_GBK"/>
          <w:szCs w:val="32"/>
        </w:rPr>
      </w:pPr>
      <w:r>
        <w:rPr>
          <w:rFonts w:hint="eastAsia" w:ascii="方正仿宋_GBK" w:eastAsia="方正仿宋_GBK"/>
          <w:szCs w:val="32"/>
        </w:rPr>
        <w:t xml:space="preserve">所收受礼品、礼金等没按规定上交的，愿接受等价值的一至五倍的罚款。 </w:t>
      </w:r>
    </w:p>
    <w:p>
      <w:pPr>
        <w:spacing w:line="560" w:lineRule="exact"/>
        <w:ind w:left="641" w:firstLine="0"/>
        <w:rPr>
          <w:rFonts w:ascii="方正仿宋_GBK" w:eastAsia="方正仿宋_GBK"/>
          <w:szCs w:val="32"/>
        </w:rPr>
      </w:pPr>
      <w:r>
        <w:rPr>
          <w:rFonts w:hint="eastAsia" w:ascii="方正仿宋_GBK" w:eastAsia="方正仿宋_GBK"/>
          <w:szCs w:val="32"/>
        </w:rPr>
        <w:t xml:space="preserve">十六、本承诺自本人签字生效。 </w:t>
      </w:r>
    </w:p>
    <w:p>
      <w:pPr>
        <w:spacing w:line="560" w:lineRule="exact"/>
        <w:ind w:left="641" w:firstLine="0"/>
        <w:rPr>
          <w:rFonts w:ascii="方正仿宋_GBK" w:eastAsia="方正仿宋_GBK"/>
          <w:szCs w:val="32"/>
        </w:rPr>
      </w:pPr>
      <w:r>
        <w:rPr>
          <w:rFonts w:hint="eastAsia" w:ascii="方正仿宋_GBK" w:eastAsia="方正仿宋_GBK"/>
          <w:szCs w:val="32"/>
        </w:rPr>
        <w:t xml:space="preserve">特此承诺 </w:t>
      </w:r>
    </w:p>
    <w:p>
      <w:pPr>
        <w:spacing w:after="59" w:line="560" w:lineRule="exact"/>
        <w:ind w:left="0" w:firstLine="0"/>
        <w:rPr>
          <w:rFonts w:ascii="方正仿宋_GBK" w:eastAsia="方正仿宋_GBK"/>
          <w:szCs w:val="32"/>
        </w:rPr>
      </w:pPr>
      <w:r>
        <w:rPr>
          <w:rFonts w:hint="eastAsia" w:ascii="方正仿宋_GBK" w:eastAsia="方正仿宋_GBK"/>
          <w:szCs w:val="32"/>
        </w:rPr>
        <w:t xml:space="preserve"> 承诺人： </w:t>
      </w:r>
      <w:r>
        <w:rPr>
          <w:rFonts w:hint="eastAsia" w:ascii="方正仿宋_GBK" w:eastAsia="方正仿宋_GBK"/>
          <w:szCs w:val="32"/>
          <w:lang w:eastAsia="zh-CN"/>
        </w:rPr>
        <w:t>胡荣琼</w:t>
      </w:r>
      <w:r>
        <w:rPr>
          <w:rFonts w:hint="eastAsia" w:ascii="方正仿宋_GBK" w:eastAsia="方正仿宋_GBK"/>
          <w:szCs w:val="32"/>
        </w:rPr>
        <w:t xml:space="preserve">   所在分公司及门店：</w:t>
      </w:r>
      <w:r>
        <w:rPr>
          <w:rFonts w:hint="eastAsia" w:ascii="方正仿宋_GBK" w:eastAsia="方正仿宋_GBK"/>
          <w:szCs w:val="32"/>
          <w:lang w:eastAsia="zh-CN"/>
        </w:rPr>
        <w:t>四川太极</w:t>
      </w:r>
      <w:r>
        <w:rPr>
          <w:rFonts w:hint="eastAsia" w:ascii="方正仿宋_GBK" w:eastAsia="方正仿宋_GBK"/>
          <w:szCs w:val="32"/>
          <w:lang w:val="en-US" w:eastAsia="zh-CN"/>
        </w:rPr>
        <w:t xml:space="preserve"> 光华村店</w:t>
      </w:r>
      <w:r>
        <w:rPr>
          <w:rFonts w:hint="eastAsia" w:ascii="方正仿宋_GBK" w:eastAsia="方正仿宋_GBK"/>
          <w:szCs w:val="32"/>
        </w:rPr>
        <w:t xml:space="preserve">         </w:t>
      </w:r>
    </w:p>
    <w:p>
      <w:pPr>
        <w:spacing w:after="59" w:line="560" w:lineRule="exact"/>
        <w:ind w:left="0" w:firstLine="3840" w:firstLineChars="1200"/>
        <w:rPr>
          <w:rFonts w:ascii="方正仿宋_GBK" w:eastAsia="方正仿宋_GBK"/>
          <w:szCs w:val="32"/>
        </w:rPr>
      </w:pPr>
      <w:r>
        <w:rPr>
          <w:rFonts w:hint="eastAsia" w:ascii="方正仿宋_GBK" w:eastAsia="方正仿宋_GBK"/>
          <w:szCs w:val="32"/>
          <w:lang w:val="en-US" w:eastAsia="zh-CN"/>
        </w:rPr>
        <w:t>2017</w:t>
      </w:r>
      <w:r>
        <w:rPr>
          <w:rFonts w:hint="eastAsia" w:ascii="方正仿宋_GBK" w:eastAsia="方正仿宋_GBK"/>
          <w:szCs w:val="32"/>
        </w:rPr>
        <w:t xml:space="preserve">年    </w:t>
      </w:r>
      <w:r>
        <w:rPr>
          <w:rFonts w:hint="eastAsia" w:ascii="方正仿宋_GBK" w:eastAsia="方正仿宋_GBK"/>
          <w:szCs w:val="32"/>
          <w:lang w:val="en-US" w:eastAsia="zh-CN"/>
        </w:rPr>
        <w:t>1</w:t>
      </w:r>
      <w:bookmarkStart w:id="0" w:name="_GoBack"/>
      <w:bookmarkEnd w:id="0"/>
      <w:r>
        <w:rPr>
          <w:rFonts w:hint="eastAsia" w:ascii="方正仿宋_GBK" w:eastAsia="方正仿宋_GBK"/>
          <w:szCs w:val="32"/>
        </w:rPr>
        <w:t xml:space="preserve">月  </w:t>
      </w:r>
      <w:r>
        <w:rPr>
          <w:rFonts w:hint="eastAsia" w:ascii="方正仿宋_GBK" w:eastAsia="方正仿宋_GBK"/>
          <w:szCs w:val="32"/>
          <w:lang w:val="en-US" w:eastAsia="zh-CN"/>
        </w:rPr>
        <w:t>16</w:t>
      </w:r>
      <w:r>
        <w:rPr>
          <w:rFonts w:hint="eastAsia" w:ascii="方正仿宋_GBK" w:eastAsia="方正仿宋_GBK"/>
          <w:szCs w:val="32"/>
        </w:rPr>
        <w:t xml:space="preserve"> 日 </w:t>
      </w:r>
    </w:p>
    <w:sectPr>
      <w:footerReference r:id="rId3" w:type="default"/>
      <w:pgSz w:w="11900" w:h="16840"/>
      <w:pgMar w:top="1588" w:right="1588" w:bottom="1588" w:left="1588" w:header="567" w:footer="567"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方正仿宋_GBK">
    <w:altName w:val="宋体"/>
    <w:panose1 w:val="03000509000000000000"/>
    <w:charset w:val="86"/>
    <w:family w:val="script"/>
    <w:pitch w:val="default"/>
    <w:sig w:usb0="00000000" w:usb1="0000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方正小标宋_GBK">
    <w:altName w:val="宋体"/>
    <w:panose1 w:val="03000509000000000000"/>
    <w:charset w:val="86"/>
    <w:family w:val="script"/>
    <w:pitch w:val="default"/>
    <w:sig w:usb0="00000000" w:usb1="00000000" w:usb2="00000000" w:usb3="00000000" w:csb0="00040000" w:csb1="00000000"/>
  </w:font>
  <w:font w:name="Arial">
    <w:panose1 w:val="020B0604020202020204"/>
    <w:charset w:val="00"/>
    <w:family w:val="auto"/>
    <w:pitch w:val="default"/>
    <w:sig w:usb0="00007A87" w:usb1="80000000" w:usb2="00000008" w:usb3="00000000" w:csb0="400001FF" w:csb1="FFFF0000"/>
  </w:font>
  <w:font w:name="Arial Unicode MS">
    <w:altName w:val="宋体"/>
    <w:panose1 w:val="020B0604020202020204"/>
    <w:charset w:val="86"/>
    <w:family w:val="auto"/>
    <w:pitch w:val="default"/>
    <w:sig w:usb0="00000000" w:usb1="00000000" w:usb2="0000003F" w:usb3="00000000" w:csb0="603F01FF" w:csb1="FFFF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color w:val="auto"/>
      </w:rPr>
      <w:id w:val="1527297"/>
    </w:sdtPr>
    <w:sdtEndPr>
      <w:rPr>
        <w:color w:val="auto"/>
      </w:rPr>
    </w:sdtEndPr>
    <w:sdtContent>
      <w:p>
        <w:pPr>
          <w:pStyle w:val="4"/>
          <w:jc w:val="right"/>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17F0"/>
    <w:multiLevelType w:val="multilevel"/>
    <w:tmpl w:val="0DFF17F0"/>
    <w:lvl w:ilvl="0" w:tentative="0">
      <w:start w:val="13"/>
      <w:numFmt w:val="japaneseCounting"/>
      <w:lvlText w:val="%1、"/>
      <w:lvlJc w:val="left"/>
      <w:pPr>
        <w:ind w:left="0"/>
      </w:pPr>
      <w:rPr>
        <w:rFonts w:hint="eastAsia" w:ascii="方正仿宋_GBK" w:hAnsi="微软雅黑" w:eastAsia="方正仿宋_GBK" w:cs="微软雅黑"/>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7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4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31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88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60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3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60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7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abstractNum>
  <w:abstractNum w:abstractNumId="1">
    <w:nsid w:val="22135DC9"/>
    <w:multiLevelType w:val="multilevel"/>
    <w:tmpl w:val="22135DC9"/>
    <w:lvl w:ilvl="0" w:tentative="0">
      <w:start w:val="1"/>
      <w:numFmt w:val="ideographDigital"/>
      <w:lvlText w:val="（%1）"/>
      <w:lvlJc w:val="left"/>
      <w:pPr>
        <w:ind w:left="0"/>
      </w:pPr>
      <w:rPr>
        <w:rFonts w:hint="eastAsia" w:ascii="方正仿宋_GBK" w:hAnsi="微软雅黑" w:eastAsia="方正仿宋_GBK" w:cs="微软雅黑"/>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7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4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31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88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60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3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60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7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19"/>
  <w:drawingGridHorizontalSpacing w:val="160"/>
  <w:drawingGridVerticalSpacing w:val="435"/>
  <w:displayHorizont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D8"/>
    <w:rsid w:val="00004D77"/>
    <w:rsid w:val="00021209"/>
    <w:rsid w:val="00086760"/>
    <w:rsid w:val="000C7057"/>
    <w:rsid w:val="000F1A34"/>
    <w:rsid w:val="001134BB"/>
    <w:rsid w:val="00165161"/>
    <w:rsid w:val="00196FC2"/>
    <w:rsid w:val="001A2D2E"/>
    <w:rsid w:val="001C2AE1"/>
    <w:rsid w:val="00215FE6"/>
    <w:rsid w:val="002A0E0A"/>
    <w:rsid w:val="002C1F2D"/>
    <w:rsid w:val="002C390F"/>
    <w:rsid w:val="002D624A"/>
    <w:rsid w:val="002E4E05"/>
    <w:rsid w:val="00303922"/>
    <w:rsid w:val="00304292"/>
    <w:rsid w:val="00315803"/>
    <w:rsid w:val="00324600"/>
    <w:rsid w:val="00344319"/>
    <w:rsid w:val="00345BD3"/>
    <w:rsid w:val="0037024E"/>
    <w:rsid w:val="003B3DC8"/>
    <w:rsid w:val="003C6BE9"/>
    <w:rsid w:val="003F02DE"/>
    <w:rsid w:val="00400E62"/>
    <w:rsid w:val="00413AEF"/>
    <w:rsid w:val="004367D9"/>
    <w:rsid w:val="00477081"/>
    <w:rsid w:val="004B3540"/>
    <w:rsid w:val="004D39C9"/>
    <w:rsid w:val="004E0C95"/>
    <w:rsid w:val="00505400"/>
    <w:rsid w:val="00530F8E"/>
    <w:rsid w:val="0055130F"/>
    <w:rsid w:val="005776CA"/>
    <w:rsid w:val="00591506"/>
    <w:rsid w:val="005A7838"/>
    <w:rsid w:val="006049AD"/>
    <w:rsid w:val="00622950"/>
    <w:rsid w:val="00657CA1"/>
    <w:rsid w:val="006D460C"/>
    <w:rsid w:val="00732853"/>
    <w:rsid w:val="00735C98"/>
    <w:rsid w:val="007542F4"/>
    <w:rsid w:val="007712F2"/>
    <w:rsid w:val="007728B0"/>
    <w:rsid w:val="007839D2"/>
    <w:rsid w:val="0078481A"/>
    <w:rsid w:val="007C720E"/>
    <w:rsid w:val="0083683C"/>
    <w:rsid w:val="00886852"/>
    <w:rsid w:val="00894893"/>
    <w:rsid w:val="008A12C7"/>
    <w:rsid w:val="008C22EC"/>
    <w:rsid w:val="008E0849"/>
    <w:rsid w:val="008F5FF7"/>
    <w:rsid w:val="00900C12"/>
    <w:rsid w:val="00926BD7"/>
    <w:rsid w:val="009277F4"/>
    <w:rsid w:val="00982F69"/>
    <w:rsid w:val="009A180A"/>
    <w:rsid w:val="009A4491"/>
    <w:rsid w:val="009E6255"/>
    <w:rsid w:val="009F56D8"/>
    <w:rsid w:val="00A4053C"/>
    <w:rsid w:val="00A53847"/>
    <w:rsid w:val="00A71383"/>
    <w:rsid w:val="00AB11F4"/>
    <w:rsid w:val="00AC554E"/>
    <w:rsid w:val="00B5516F"/>
    <w:rsid w:val="00BA1BB8"/>
    <w:rsid w:val="00BC0226"/>
    <w:rsid w:val="00BD5D0D"/>
    <w:rsid w:val="00C43D08"/>
    <w:rsid w:val="00C505E0"/>
    <w:rsid w:val="00C5594A"/>
    <w:rsid w:val="00CE2C1B"/>
    <w:rsid w:val="00D45A99"/>
    <w:rsid w:val="00D854CC"/>
    <w:rsid w:val="00DA5E16"/>
    <w:rsid w:val="00DB7695"/>
    <w:rsid w:val="00E13854"/>
    <w:rsid w:val="00E30720"/>
    <w:rsid w:val="00E53C30"/>
    <w:rsid w:val="00EB099F"/>
    <w:rsid w:val="00EB2398"/>
    <w:rsid w:val="00EB50B7"/>
    <w:rsid w:val="00EB7FFA"/>
    <w:rsid w:val="00EF1455"/>
    <w:rsid w:val="00EF6E2D"/>
    <w:rsid w:val="00F01F97"/>
    <w:rsid w:val="00F66F4E"/>
    <w:rsid w:val="00F75524"/>
    <w:rsid w:val="00F801FA"/>
    <w:rsid w:val="00F95D42"/>
    <w:rsid w:val="00FC12DA"/>
    <w:rsid w:val="00FC26B8"/>
    <w:rsid w:val="00FC59C2"/>
    <w:rsid w:val="00FD1B53"/>
    <w:rsid w:val="27A77364"/>
    <w:rsid w:val="295C37A3"/>
    <w:rsid w:val="38CE7CB1"/>
    <w:rsid w:val="3988673B"/>
    <w:rsid w:val="412C4843"/>
    <w:rsid w:val="5B6D7ED6"/>
    <w:rsid w:val="6CB024CE"/>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 w:line="302" w:lineRule="auto"/>
      <w:ind w:left="370" w:firstLine="631"/>
    </w:pPr>
    <w:rPr>
      <w:rFonts w:ascii="微软雅黑" w:hAnsi="微软雅黑" w:eastAsia="微软雅黑" w:cs="微软雅黑"/>
      <w:color w:val="000000"/>
      <w:kern w:val="2"/>
      <w:sz w:val="32"/>
      <w:szCs w:val="22"/>
      <w:lang w:val="en-US" w:eastAsia="zh-CN" w:bidi="ar-SA"/>
    </w:rPr>
  </w:style>
  <w:style w:type="paragraph" w:styleId="2">
    <w:name w:val="heading 1"/>
    <w:next w:val="1"/>
    <w:link w:val="10"/>
    <w:unhideWhenUsed/>
    <w:qFormat/>
    <w:uiPriority w:val="0"/>
    <w:pPr>
      <w:keepNext/>
      <w:keepLines/>
      <w:tabs>
        <w:tab w:val="center" w:pos="4249"/>
      </w:tabs>
      <w:spacing w:line="560" w:lineRule="exact"/>
      <w:ind w:right="623"/>
      <w:jc w:val="center"/>
      <w:outlineLvl w:val="0"/>
    </w:pPr>
    <w:rPr>
      <w:rFonts w:ascii="方正小标宋_GBK" w:hAnsi="微软雅黑" w:eastAsia="方正小标宋_GBK" w:cs="Times New Roman"/>
      <w:color w:val="000000"/>
      <w:kern w:val="0"/>
      <w:sz w:val="44"/>
      <w:szCs w:val="20"/>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6"/>
    <w:unhideWhenUsed/>
    <w:qFormat/>
    <w:uiPriority w:val="99"/>
    <w:pPr>
      <w:spacing w:after="0" w:line="240" w:lineRule="auto"/>
    </w:pPr>
    <w:rPr>
      <w:sz w:val="18"/>
      <w:szCs w:val="18"/>
    </w:rPr>
  </w:style>
  <w:style w:type="paragraph" w:styleId="4">
    <w:name w:val="footer"/>
    <w:basedOn w:val="1"/>
    <w:link w:val="15"/>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Title"/>
    <w:basedOn w:val="1"/>
    <w:next w:val="1"/>
    <w:link w:val="11"/>
    <w:qFormat/>
    <w:uiPriority w:val="10"/>
    <w:pPr>
      <w:spacing w:before="240" w:after="60"/>
      <w:jc w:val="center"/>
      <w:outlineLvl w:val="0"/>
    </w:pPr>
    <w:rPr>
      <w:rFonts w:eastAsia="宋体" w:asciiTheme="majorHAnsi" w:hAnsiTheme="majorHAnsi" w:cstheme="majorBidi"/>
      <w:b/>
      <w:bCs/>
      <w:szCs w:val="32"/>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标题 1 Char"/>
    <w:basedOn w:val="7"/>
    <w:link w:val="2"/>
    <w:qFormat/>
    <w:uiPriority w:val="0"/>
    <w:rPr>
      <w:rFonts w:ascii="方正小标宋_GBK" w:hAnsi="微软雅黑" w:eastAsia="方正小标宋_GBK" w:cs="Times New Roman"/>
      <w:color w:val="000000"/>
      <w:kern w:val="0"/>
      <w:sz w:val="44"/>
      <w:szCs w:val="20"/>
    </w:rPr>
  </w:style>
  <w:style w:type="character" w:customStyle="1" w:styleId="11">
    <w:name w:val="标题 Char"/>
    <w:basedOn w:val="7"/>
    <w:link w:val="6"/>
    <w:qFormat/>
    <w:uiPriority w:val="10"/>
    <w:rPr>
      <w:rFonts w:eastAsia="宋体" w:asciiTheme="majorHAnsi" w:hAnsiTheme="majorHAnsi" w:cstheme="majorBidi"/>
      <w:b/>
      <w:bCs/>
      <w:color w:val="000000"/>
      <w:sz w:val="32"/>
      <w:szCs w:val="32"/>
    </w:rPr>
  </w:style>
  <w:style w:type="character" w:customStyle="1" w:styleId="12">
    <w:name w:val="Subtle Emphasis"/>
    <w:basedOn w:val="7"/>
    <w:qFormat/>
    <w:uiPriority w:val="19"/>
    <w:rPr>
      <w:i/>
      <w:iCs/>
      <w:color w:val="808080" w:themeColor="text1" w:themeTint="80"/>
      <w14:textFill>
        <w14:solidFill>
          <w14:schemeClr w14:val="tx1">
            <w14:lumMod w14:val="50000"/>
            <w14:lumOff w14:val="50000"/>
          </w14:schemeClr>
        </w14:solidFill>
      </w14:textFill>
    </w:rPr>
  </w:style>
  <w:style w:type="paragraph" w:customStyle="1" w:styleId="13">
    <w:name w:val="List Paragraph"/>
    <w:basedOn w:val="1"/>
    <w:qFormat/>
    <w:uiPriority w:val="34"/>
    <w:pPr>
      <w:ind w:firstLine="420" w:firstLineChars="200"/>
    </w:pPr>
  </w:style>
  <w:style w:type="character" w:customStyle="1" w:styleId="14">
    <w:name w:val="页眉 Char"/>
    <w:basedOn w:val="7"/>
    <w:link w:val="5"/>
    <w:semiHidden/>
    <w:qFormat/>
    <w:uiPriority w:val="99"/>
    <w:rPr>
      <w:rFonts w:ascii="微软雅黑" w:hAnsi="微软雅黑" w:eastAsia="微软雅黑" w:cs="微软雅黑"/>
      <w:color w:val="000000"/>
      <w:sz w:val="18"/>
      <w:szCs w:val="18"/>
    </w:rPr>
  </w:style>
  <w:style w:type="character" w:customStyle="1" w:styleId="15">
    <w:name w:val="页脚 Char"/>
    <w:basedOn w:val="7"/>
    <w:link w:val="4"/>
    <w:qFormat/>
    <w:uiPriority w:val="99"/>
    <w:rPr>
      <w:rFonts w:ascii="微软雅黑" w:hAnsi="微软雅黑" w:eastAsia="微软雅黑" w:cs="微软雅黑"/>
      <w:color w:val="000000"/>
      <w:sz w:val="18"/>
      <w:szCs w:val="18"/>
    </w:rPr>
  </w:style>
  <w:style w:type="character" w:customStyle="1" w:styleId="16">
    <w:name w:val="批注框文本 Char"/>
    <w:basedOn w:val="7"/>
    <w:link w:val="3"/>
    <w:semiHidden/>
    <w:qFormat/>
    <w:uiPriority w:val="99"/>
    <w:rPr>
      <w:rFonts w:ascii="微软雅黑" w:hAnsi="微软雅黑" w:eastAsia="微软雅黑" w:cs="微软雅黑"/>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534</Words>
  <Characters>3048</Characters>
  <Lines>25</Lines>
  <Paragraphs>7</Paragraphs>
  <ScaleCrop>false</ScaleCrop>
  <LinksUpToDate>false</LinksUpToDate>
  <CharactersWithSpaces>3575</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2017-01-03T09:07:00Z</dcterms:created>
  <dc:creator>Administrator</dc:creator>
  <cp:lastModifiedBy>Administrator</cp:lastModifiedBy>
  <cp:lastPrinted>2016-12-30T07:00:00Z</cp:lastPrinted>
  <dcterms:modified xsi:type="dcterms:W3CDTF">2017-02-07T02:08:48Z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