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各片区主管：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 　现拟定下周二（2月21日）在旗舰店召开片区主管+潜力店长会议（注意：地址为旗舰店）。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一：会议时间：上午９:３０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二：参会人员：片区主管＋该片区一名潜力门店店长（原则上为日均３０００以下门店）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三：会议内容：１：上次片区会议落后门店措施落实情况（片区主管汇报）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２：片区门店客流、门店会员笔数、门店毛利额上量措施（不超过５点）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３：潜力门店增量措施（店长汇报）（不少于两点，不多于５点）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４：公司近期重点工作安排（谭莉杨、李总）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５：:旗舰店现场陈列调整（会议现场所有人员）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请准备好资料，准时参加！请将店长参会人员明天之内报给营运部谭莉杨！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 营运部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２０１７．２．１７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940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2017-02-19T13:47:32Z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