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18"/>
                <w:szCs w:val="18"/>
              </w:rPr>
              <w:t>、门店销售笔数同比（新进人员进行环比）下滑扣5分。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7：门店藿香正气液销售情况（每家店平均每周任务14盒，少1盒，扣1分）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8，手机系统瑞商网学习和拿药练习太差，扣10分。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陈婷婷</w:t>
      </w:r>
      <w:r>
        <w:t xml:space="preserve">       </w:t>
      </w:r>
      <w:r>
        <w:rPr>
          <w:rFonts w:hint="eastAsia"/>
        </w:rPr>
        <w:t xml:space="preserve">      被考评人（店员）： </w:t>
      </w:r>
      <w:r>
        <w:rPr>
          <w:rFonts w:hint="eastAsia"/>
          <w:lang w:eastAsia="zh-CN"/>
        </w:rPr>
        <w:t>戚彩</w:t>
      </w:r>
      <w:r>
        <w:rPr>
          <w:rFonts w:hint="eastAsia"/>
        </w:rPr>
        <w:t xml:space="preserve">       得分：</w:t>
      </w:r>
      <w:r>
        <w:rPr>
          <w:rFonts w:hint="eastAsia"/>
          <w:lang w:val="en-US" w:eastAsia="zh-CN"/>
        </w:rPr>
        <w:t>93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2224EC"/>
    <w:rsid w:val="002771BA"/>
    <w:rsid w:val="002F4EF1"/>
    <w:rsid w:val="00343723"/>
    <w:rsid w:val="00347F53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1087"/>
    <w:rsid w:val="00C55415"/>
    <w:rsid w:val="00CB1605"/>
    <w:rsid w:val="00CF6D23"/>
    <w:rsid w:val="00D01326"/>
    <w:rsid w:val="00D07629"/>
    <w:rsid w:val="00D32299"/>
    <w:rsid w:val="00D35C50"/>
    <w:rsid w:val="00D83EC4"/>
    <w:rsid w:val="00DA0A41"/>
    <w:rsid w:val="00E45681"/>
    <w:rsid w:val="00F37D83"/>
    <w:rsid w:val="00F40D31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B0A7112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5D8C130E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1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2017-02-02T03:28:42Z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