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69124F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11.18-11.20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活动内容及操作细则</w:t>
      </w:r>
    </w:p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（以此为准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</w:p>
    <w:p w:rsidR="00C86CC4" w:rsidRDefault="00965550">
      <w:r>
        <w:rPr>
          <w:rFonts w:hint="eastAsia"/>
        </w:rPr>
        <w:t>一、活动时间：</w:t>
      </w:r>
      <w:r w:rsidR="0069124F">
        <w:rPr>
          <w:sz w:val="28"/>
          <w:szCs w:val="28"/>
        </w:rPr>
        <w:t>11.18</w:t>
      </w:r>
      <w:r w:rsidR="00EA3B11">
        <w:rPr>
          <w:sz w:val="28"/>
          <w:szCs w:val="28"/>
        </w:rPr>
        <w:t>-11.20</w:t>
      </w:r>
      <w:r>
        <w:rPr>
          <w:rFonts w:hint="eastAsia"/>
        </w:rPr>
        <w:t>日，共</w:t>
      </w:r>
      <w:r w:rsidR="0069124F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</w:p>
    <w:p w:rsidR="0069124F" w:rsidRDefault="0069124F" w:rsidP="0069124F">
      <w:pPr>
        <w:pStyle w:val="a9"/>
        <w:numPr>
          <w:ilvl w:val="0"/>
          <w:numId w:val="4"/>
        </w:numPr>
        <w:ind w:firstLineChars="0"/>
      </w:pPr>
      <w:r w:rsidRPr="0069124F">
        <w:rPr>
          <w:rFonts w:ascii="Verdana" w:hAnsi="Verdana"/>
          <w:noProof/>
          <w:szCs w:val="21"/>
          <w:shd w:val="clear" w:color="auto" w:fill="FFFFFF"/>
        </w:rPr>
        <w:t>11.18-11.19</w:t>
      </w:r>
      <w:r w:rsidRPr="0069124F">
        <w:rPr>
          <w:rFonts w:ascii="Verdana" w:hAnsi="Verdana" w:hint="eastAsia"/>
          <w:noProof/>
          <w:szCs w:val="21"/>
          <w:shd w:val="clear" w:color="auto" w:fill="FFFFFF"/>
        </w:rPr>
        <w:t>：</w:t>
      </w:r>
      <w:r w:rsidRPr="0069124F">
        <w:rPr>
          <w:rFonts w:ascii="Verdana" w:hAnsi="Verdana"/>
          <w:noProof/>
          <w:color w:val="FF0000"/>
          <w:szCs w:val="21"/>
          <w:shd w:val="clear" w:color="auto" w:fill="FFFFFF"/>
        </w:rPr>
        <w:t>39</w:t>
      </w:r>
      <w:r w:rsidR="00353A6B" w:rsidRP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P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315ACF" w:rsidRP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P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79</w:t>
      </w:r>
      <w:r w:rsidR="00E7543A" w:rsidRP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P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</w:t>
      </w:r>
      <w:r w:rsidR="00E7543A" w:rsidRP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0</w:t>
      </w:r>
      <w:r w:rsidR="00E30D71" w:rsidRP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 w:rsidRPr="0069124F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A929CE" w:rsidRPr="0069124F">
        <w:rPr>
          <w:rFonts w:ascii="Verdana" w:hAnsi="Verdana" w:hint="eastAsia"/>
          <w:noProof/>
          <w:szCs w:val="21"/>
          <w:shd w:val="clear" w:color="auto" w:fill="FFFFFF"/>
        </w:rPr>
        <w:t>优惠部分全部由公司承担，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</w:p>
    <w:p w:rsidR="00C86CC4" w:rsidRDefault="0069124F" w:rsidP="0069124F">
      <w:pPr>
        <w:pStyle w:val="a9"/>
        <w:numPr>
          <w:ilvl w:val="0"/>
          <w:numId w:val="4"/>
        </w:numPr>
        <w:ind w:firstLineChars="0"/>
      </w:pPr>
      <w:r w:rsidRPr="0069124F">
        <w:rPr>
          <w:rFonts w:ascii="Verdana" w:hAnsi="Verdana"/>
          <w:noProof/>
          <w:szCs w:val="21"/>
          <w:shd w:val="clear" w:color="auto" w:fill="FFFFFF"/>
        </w:rPr>
        <w:t>11.20</w:t>
      </w:r>
      <w:r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：</w:t>
      </w:r>
      <w:r w:rsidR="007D706A">
        <w:rPr>
          <w:rFonts w:hint="eastAsia"/>
        </w:rPr>
        <w:t xml:space="preserve"> </w:t>
      </w:r>
      <w:r w:rsidRPr="0069124F">
        <w:rPr>
          <w:color w:val="FF0000"/>
        </w:rPr>
        <w:t>49</w:t>
      </w:r>
      <w:r w:rsidRPr="0069124F">
        <w:rPr>
          <w:rFonts w:hint="eastAsia"/>
          <w:color w:val="FF0000"/>
        </w:rPr>
        <w:t>减</w:t>
      </w:r>
      <w:r w:rsidRPr="0069124F">
        <w:rPr>
          <w:rFonts w:hint="eastAsia"/>
          <w:color w:val="FF0000"/>
        </w:rPr>
        <w:t>20</w:t>
      </w:r>
      <w:r w:rsidRPr="0069124F">
        <w:rPr>
          <w:rFonts w:hint="eastAsia"/>
          <w:color w:val="FF0000"/>
        </w:rPr>
        <w:t>，京东补贴</w:t>
      </w:r>
      <w:r w:rsidRPr="0069124F">
        <w:rPr>
          <w:rFonts w:hint="eastAsia"/>
          <w:color w:val="FF0000"/>
        </w:rPr>
        <w:t>7</w:t>
      </w:r>
      <w:r w:rsidRPr="0069124F">
        <w:rPr>
          <w:rFonts w:hint="eastAsia"/>
          <w:color w:val="FF0000"/>
        </w:rPr>
        <w:t>元，</w:t>
      </w:r>
      <w:r w:rsidRPr="0069124F">
        <w:rPr>
          <w:rFonts w:hint="eastAsia"/>
          <w:color w:val="FF0000"/>
        </w:rPr>
        <w:t>99</w:t>
      </w:r>
      <w:r w:rsidRPr="0069124F">
        <w:rPr>
          <w:rFonts w:hint="eastAsia"/>
          <w:color w:val="FF0000"/>
        </w:rPr>
        <w:t>减</w:t>
      </w:r>
      <w:r w:rsidRPr="0069124F">
        <w:rPr>
          <w:rFonts w:hint="eastAsia"/>
          <w:color w:val="FF0000"/>
        </w:rPr>
        <w:t>30</w:t>
      </w:r>
      <w:r w:rsidRPr="0069124F">
        <w:rPr>
          <w:rFonts w:hint="eastAsia"/>
          <w:color w:val="FF0000"/>
        </w:rPr>
        <w:t>元</w:t>
      </w:r>
      <w:r>
        <w:rPr>
          <w:rFonts w:hint="eastAsia"/>
        </w:rPr>
        <w:t>，</w:t>
      </w:r>
      <w:r w:rsidRPr="0069124F">
        <w:rPr>
          <w:rFonts w:hint="eastAsia"/>
          <w:color w:val="FF0000"/>
        </w:rPr>
        <w:t>京东补贴</w:t>
      </w:r>
      <w:r w:rsidRPr="0069124F">
        <w:rPr>
          <w:rFonts w:hint="eastAsia"/>
          <w:color w:val="FF0000"/>
        </w:rPr>
        <w:t>4</w:t>
      </w:r>
      <w:r w:rsidRPr="0069124F">
        <w:rPr>
          <w:rFonts w:hint="eastAsia"/>
          <w:color w:val="FF0000"/>
        </w:rPr>
        <w:t>元</w:t>
      </w:r>
      <w:r w:rsidR="007D706A" w:rsidRPr="0069124F">
        <w:rPr>
          <w:rFonts w:hint="eastAsia"/>
          <w:color w:val="FF0000"/>
        </w:rPr>
        <w:t xml:space="preserve"> </w:t>
      </w:r>
      <w:r w:rsidR="007D706A" w:rsidRPr="0069124F">
        <w:rPr>
          <w:color w:val="FF0000"/>
        </w:rPr>
        <w:t xml:space="preserve"> </w:t>
      </w:r>
      <w:r w:rsidR="007D706A">
        <w:t xml:space="preserve">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</w:t>
      </w:r>
      <w:r w:rsidR="0069124F">
        <w:rPr>
          <w:rFonts w:hint="eastAsia"/>
          <w:color w:val="FF0000"/>
        </w:rPr>
        <w:t>11.18-11.19</w:t>
      </w:r>
      <w:r w:rsidR="00E7543A" w:rsidRPr="00E7543A">
        <w:rPr>
          <w:rFonts w:hint="eastAsia"/>
          <w:color w:val="FF0000"/>
        </w:rPr>
        <w:t>的策略为</w:t>
      </w:r>
      <w:r w:rsidR="008E444C">
        <w:rPr>
          <w:rFonts w:hint="eastAsia"/>
          <w:color w:val="FF0000"/>
        </w:rPr>
        <w:t>：</w:t>
      </w:r>
      <w:r w:rsidR="0069124F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69124F">
        <w:rPr>
          <w:rFonts w:hint="eastAsia"/>
          <w:color w:val="FF0000"/>
        </w:rPr>
        <w:t>10</w:t>
      </w:r>
      <w:r w:rsidR="00353A6B">
        <w:rPr>
          <w:rFonts w:hint="eastAsia"/>
          <w:color w:val="FF0000"/>
        </w:rPr>
        <w:t>，</w:t>
      </w:r>
      <w:r w:rsidR="0069124F">
        <w:rPr>
          <w:rFonts w:hint="eastAsia"/>
          <w:color w:val="FF0000"/>
        </w:rPr>
        <w:t>79</w:t>
      </w:r>
      <w:r w:rsidR="00E7543A" w:rsidRPr="00E7543A">
        <w:rPr>
          <w:rFonts w:hint="eastAsia"/>
          <w:color w:val="FF0000"/>
        </w:rPr>
        <w:t>减</w:t>
      </w:r>
      <w:r w:rsidR="0069124F">
        <w:rPr>
          <w:rFonts w:hint="eastAsia"/>
          <w:color w:val="FF0000"/>
        </w:rPr>
        <w:t>2</w:t>
      </w:r>
      <w:r w:rsidR="00EA3B11">
        <w:rPr>
          <w:rFonts w:hint="eastAsia"/>
          <w:color w:val="FF0000"/>
        </w:rPr>
        <w:t xml:space="preserve">0 </w:t>
      </w:r>
      <w:r w:rsidR="0069124F">
        <w:rPr>
          <w:rFonts w:hint="eastAsia"/>
          <w:color w:val="FF0000"/>
        </w:rPr>
        <w:t>，</w:t>
      </w:r>
      <w:r w:rsidR="0069124F">
        <w:rPr>
          <w:rFonts w:hint="eastAsia"/>
          <w:color w:val="FF0000"/>
        </w:rPr>
        <w:t>11.20</w:t>
      </w:r>
      <w:r w:rsidR="0069124F">
        <w:rPr>
          <w:rFonts w:hint="eastAsia"/>
          <w:color w:val="FF0000"/>
        </w:rPr>
        <w:t>为</w:t>
      </w:r>
      <w:r w:rsidR="0069124F">
        <w:rPr>
          <w:rFonts w:hint="eastAsia"/>
          <w:color w:val="FF0000"/>
        </w:rPr>
        <w:t>49</w:t>
      </w:r>
      <w:r w:rsidR="0069124F">
        <w:rPr>
          <w:rFonts w:hint="eastAsia"/>
          <w:color w:val="FF0000"/>
        </w:rPr>
        <w:t>减</w:t>
      </w:r>
      <w:r w:rsidR="0069124F">
        <w:rPr>
          <w:rFonts w:hint="eastAsia"/>
          <w:color w:val="FF0000"/>
        </w:rPr>
        <w:t>13</w:t>
      </w:r>
      <w:r w:rsidR="0069124F">
        <w:rPr>
          <w:rFonts w:hint="eastAsia"/>
          <w:color w:val="FF0000"/>
        </w:rPr>
        <w:t>，</w:t>
      </w:r>
      <w:r w:rsidR="0069124F">
        <w:rPr>
          <w:rFonts w:hint="eastAsia"/>
          <w:color w:val="FF0000"/>
        </w:rPr>
        <w:t>99</w:t>
      </w:r>
      <w:r w:rsidR="0069124F">
        <w:rPr>
          <w:rFonts w:hint="eastAsia"/>
          <w:color w:val="FF0000"/>
        </w:rPr>
        <w:t>减</w:t>
      </w:r>
      <w:r w:rsidR="0069124F">
        <w:rPr>
          <w:rFonts w:hint="eastAsia"/>
          <w:color w:val="FF0000"/>
        </w:rPr>
        <w:t>26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840" w:type="dxa"/>
        <w:tblInd w:w="-5" w:type="dxa"/>
        <w:tblLook w:val="04A0" w:firstRow="1" w:lastRow="0" w:firstColumn="1" w:lastColumn="0" w:noHBand="0" w:noVBand="1"/>
      </w:tblPr>
      <w:tblGrid>
        <w:gridCol w:w="620"/>
        <w:gridCol w:w="900"/>
        <w:gridCol w:w="4200"/>
        <w:gridCol w:w="960"/>
        <w:gridCol w:w="860"/>
        <w:gridCol w:w="1340"/>
        <w:gridCol w:w="960"/>
      </w:tblGrid>
      <w:tr w:rsidR="0069124F" w:rsidRPr="0069124F" w:rsidTr="0069124F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促销时间段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9124F" w:rsidRPr="0069124F" w:rsidTr="0069124F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1637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感冒灵颗粒 10g*9袋/盒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元，京东补贴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3.6</w:t>
            </w: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167809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Tahoma" w:hint="eastAsia"/>
                <w:color w:val="333333"/>
                <w:kern w:val="0"/>
                <w:sz w:val="20"/>
                <w:szCs w:val="20"/>
              </w:rPr>
              <w:t>珍丽莱</w:t>
            </w:r>
            <w:r w:rsidRPr="0069124F"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宋体" w:hAnsi="宋体" w:cs="Tahoma" w:hint="eastAsia"/>
                <w:color w:val="333333"/>
                <w:kern w:val="0"/>
                <w:sz w:val="20"/>
                <w:szCs w:val="20"/>
              </w:rPr>
              <w:t>金手指橄榄防干裂油</w:t>
            </w:r>
            <w:r w:rsidRPr="0069124F"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  <w:t xml:space="preserve"> 120ml </w:t>
            </w:r>
            <w:r w:rsidRPr="0069124F">
              <w:rPr>
                <w:rFonts w:ascii="宋体" w:hAnsi="宋体" w:cs="Tahoma" w:hint="eastAsia"/>
                <w:color w:val="333333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30352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11.20-11.20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等线" w:eastAsia="等线" w:hAnsi="等线" w:cs="Arial" w:hint="eastAsia"/>
                <w:color w:val="000000"/>
                <w:kern w:val="0"/>
                <w:sz w:val="22"/>
                <w:szCs w:val="22"/>
              </w:rPr>
            </w:pPr>
            <w:r w:rsidRPr="0069124F">
              <w:rPr>
                <w:rFonts w:ascii="等线" w:eastAsia="等线" w:hAnsi="等线" w:cs="Arial" w:hint="eastAsia"/>
                <w:color w:val="000000"/>
                <w:kern w:val="0"/>
                <w:sz w:val="22"/>
                <w:szCs w:val="22"/>
              </w:rPr>
              <w:t>63027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 棉签(灭菌级单头竹棒棉签) 10*2.5*0.6*50支/袋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11.20-11.20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28949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瑞晴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感冒灵颗粒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10g*9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63027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稳健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棉签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灭菌级单头竹棒棉签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10*2.5*0.6*50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88782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液体钙软胶囊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1000mg/</w:t>
            </w: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78.0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52533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汤臣倍健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维生素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600mg/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98.0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25939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羚锐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伤湿止痛膏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7cm*10cm*2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贴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*5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22.0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金毓婷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左炔诺孕酮片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155331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3M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防护口罩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9001V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型带阀口罩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枚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21247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金象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苋菜黄连素胶囊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0.4g*24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18.2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46912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海欣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口腔溃疡含片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0.8g*12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118901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欧姆龙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电子血压计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HEM-6116 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376.0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四季感冒片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0.36g*24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小快克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小儿氨酚黄那敏颗粒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15.6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114711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慢严舒柠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咽炎片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0.25g*30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17.6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41077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玄麦甘桔颗粒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20*10g/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16.0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124955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海王金樽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海王金樽片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1g*9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20.6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云南白药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创可贴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轻巧透气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1.5cm*2.3cm*1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146387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欧洁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酒精消毒棉球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只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105156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海氏海诺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创可贴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片加赠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片防磨脚贴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散列通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复方对乙酰氨基酚片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9124F"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</w:rPr>
              <w:t>Ⅱ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15.6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60299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信龙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开塞露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含甘油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20ml/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支（单只售）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0.8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三金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西瓜霜润喉片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欧洁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消毒酒精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100ml/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80605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鱼跃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玻璃体温计（口腔）三角形棒式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2.5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感康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复方氨酚烷胺片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42173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杜蕾斯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人体润滑液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135051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可丽蓝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早早孕测试笔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38.0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澳诺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葡萄糖酸钙锌口服溶液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10ml*24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60.0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108027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保仕婷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左炔诺孕酮片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53.0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139278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芬必得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布洛芬咀嚼片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0.2g*10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119411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绿盾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PM2.5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抗菌防霾口罩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码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28.0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葵花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胃康灵胶囊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0.4g*24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18.0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以岭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连花清瘟胶囊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0.35g*36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19.7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999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三九胃泰颗粒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20g*6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123748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丽珠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抗病毒颗粒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9g*8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10458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达喜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铝碳酸镁片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0.5g*20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11490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新乐敦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复方门冬维甘滴眼液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13ml/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22.7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恩威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洁尔阴洗液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280ml/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22.3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114978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伊可新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维生素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滴剂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胶囊型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)(1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岁以上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60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55.9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999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皮炎平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复方醋酸地塞米松乳膏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20g:15mg/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124F" w:rsidRPr="0069124F" w:rsidTr="0069124F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同仁堂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乌鸡白凤丸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9g*10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11.5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11.18-11.20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24F" w:rsidRPr="0069124F" w:rsidRDefault="0069124F" w:rsidP="0069124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9124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E0F57" w:rsidRPr="0069124F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lastRenderedPageBreak/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69124F">
        <w:t>11.17</w:t>
      </w:r>
      <w:r w:rsidR="00965550">
        <w:rPr>
          <w:rFonts w:hint="eastAsia"/>
        </w:rPr>
        <w:t xml:space="preserve">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562" w:rsidRDefault="001C5562" w:rsidP="007F3A80">
      <w:r>
        <w:separator/>
      </w:r>
    </w:p>
  </w:endnote>
  <w:endnote w:type="continuationSeparator" w:id="0">
    <w:p w:rsidR="001C5562" w:rsidRDefault="001C5562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562" w:rsidRDefault="001C5562" w:rsidP="007F3A80">
      <w:r>
        <w:separator/>
      </w:r>
    </w:p>
  </w:footnote>
  <w:footnote w:type="continuationSeparator" w:id="0">
    <w:p w:rsidR="001C5562" w:rsidRDefault="001C5562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5061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13CE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2996</Characters>
  <Application>Microsoft Office Word</Application>
  <DocSecurity>0</DocSecurity>
  <Lines>24</Lines>
  <Paragraphs>7</Paragraphs>
  <ScaleCrop>false</ScaleCrop>
  <Company>微软中国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2017-11-17T07:59:00Z</dcterms:created>
  <dcterms:modified xsi:type="dcterms:W3CDTF">2017-11-17T07:59:00Z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