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91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880ACC">
        <w:rPr>
          <w:sz w:val="28"/>
          <w:szCs w:val="28"/>
        </w:rPr>
        <w:t>2.2</w:t>
      </w:r>
      <w:r w:rsidR="008E6C6E">
        <w:rPr>
          <w:sz w:val="28"/>
          <w:szCs w:val="28"/>
        </w:rPr>
        <w:t>-2.</w:t>
      </w:r>
      <w:r w:rsidR="00880ACC">
        <w:rPr>
          <w:sz w:val="28"/>
          <w:szCs w:val="28"/>
        </w:rPr>
        <w:t>6</w:t>
      </w:r>
      <w:r w:rsidR="00965550">
        <w:rPr>
          <w:rFonts w:hint="eastAsia"/>
          <w:sz w:val="28"/>
          <w:szCs w:val="28"/>
        </w:rPr>
        <w:t>东到家活动满</w:t>
      </w:r>
      <w:r w:rsidR="00EF1ED1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D041F7">
        <w:rPr>
          <w:sz w:val="28"/>
          <w:szCs w:val="28"/>
        </w:rPr>
        <w:t>6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880ACC">
        <w:rPr>
          <w:sz w:val="28"/>
          <w:szCs w:val="28"/>
        </w:rPr>
        <w:t>2.2-2.6</w:t>
      </w:r>
      <w:r>
        <w:rPr>
          <w:rFonts w:hint="eastAsia"/>
        </w:rPr>
        <w:t>共</w:t>
      </w:r>
      <w:r w:rsidR="00880ACC">
        <w:rPr>
          <w:rFonts w:hint="eastAsia"/>
        </w:rPr>
        <w:t>5</w:t>
      </w:r>
      <w:r w:rsidR="00817564"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ED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041F7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880ACC" w:rsidRPr="00880ACC">
        <w:rPr>
          <w:rFonts w:ascii="Verdana" w:hAnsi="Verdana" w:hint="eastAsia"/>
          <w:color w:val="000000"/>
          <w:szCs w:val="21"/>
          <w:shd w:val="clear" w:color="auto" w:fill="FFFFFF"/>
        </w:rPr>
        <w:t>年后综合症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D041F7"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EF1ED1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="00D041F7">
        <w:rPr>
          <w:rFonts w:ascii="Verdana" w:hAnsi="Verdana" w:hint="eastAsia"/>
          <w:szCs w:val="21"/>
          <w:highlight w:val="red"/>
        </w:rPr>
        <w:t>元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D041F7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</w:t>
      </w:r>
      <w:r w:rsidR="00D041F7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D041F7">
        <w:rPr>
          <w:rFonts w:hint="eastAsia"/>
        </w:rPr>
        <w:t>6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880ACC">
        <w:rPr>
          <w:rFonts w:hint="eastAsia"/>
        </w:rPr>
        <w:t>6</w:t>
      </w:r>
      <w:r w:rsidR="00965550">
        <w:rPr>
          <w:rFonts w:hint="eastAsia"/>
        </w:rPr>
        <w:t>个单品，搞的直降或秒杀活动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960"/>
        <w:gridCol w:w="1320"/>
        <w:gridCol w:w="3720"/>
        <w:gridCol w:w="1280"/>
        <w:gridCol w:w="960"/>
      </w:tblGrid>
      <w:tr w:rsidR="006E6ABE" w:rsidRPr="006E6ABE" w:rsidTr="006E6ABE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品名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宋体" w:hAnsi="宋体" w:cs="Arial" w:hint="eastAsia"/>
                <w:b/>
                <w:bCs/>
                <w:color w:val="FF0000"/>
                <w:kern w:val="0"/>
                <w:sz w:val="16"/>
                <w:szCs w:val="16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京东原价</w:t>
            </w:r>
          </w:p>
        </w:tc>
      </w:tr>
      <w:tr w:rsidR="006E6ABE" w:rsidRPr="006E6ABE" w:rsidTr="006E6AB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50138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双泉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清火片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20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*2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板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4.3</w:t>
            </w:r>
          </w:p>
        </w:tc>
      </w:tr>
      <w:tr w:rsidR="006E6ABE" w:rsidRPr="006E6ABE" w:rsidTr="006E6AB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30352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云南白药创可贴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(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轻巧护翼型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) 1.5cm*2.3cm*20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6E6ABE" w:rsidRPr="006E6ABE" w:rsidTr="006E6AB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106233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童俏俏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乳酸菌素片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0.4g*36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14.5</w:t>
            </w:r>
          </w:p>
        </w:tc>
      </w:tr>
      <w:tr w:rsidR="006E6ABE" w:rsidRPr="006E6ABE" w:rsidTr="006E6AB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147152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三金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西瓜霜喉口宝含片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28.8g/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14.5</w:t>
            </w:r>
          </w:p>
        </w:tc>
      </w:tr>
      <w:tr w:rsidR="006E6ABE" w:rsidRPr="006E6ABE" w:rsidTr="006E6AB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118357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快克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复方氨酚烷胺胶囊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16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粒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19.5</w:t>
            </w:r>
          </w:p>
        </w:tc>
      </w:tr>
      <w:tr w:rsidR="006E6ABE" w:rsidRPr="006E6ABE" w:rsidTr="006E6AB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110737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天施康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肠炎宁片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0.42g*36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20</w:t>
            </w:r>
          </w:p>
        </w:tc>
      </w:tr>
    </w:tbl>
    <w:p w:rsidR="006E6ABE" w:rsidRDefault="006E6ABE">
      <w:pPr>
        <w:rPr>
          <w:rFonts w:hint="eastAsia"/>
        </w:rPr>
      </w:pPr>
      <w:bookmarkStart w:id="0" w:name="_GoBack"/>
      <w:bookmarkEnd w:id="0"/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3D5EA6">
        <w:t>7.01.24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24" w:rsidRDefault="00800F24" w:rsidP="007F3A80">
      <w:r>
        <w:separator/>
      </w:r>
    </w:p>
  </w:endnote>
  <w:endnote w:type="continuationSeparator" w:id="0">
    <w:p w:rsidR="00800F24" w:rsidRDefault="00800F24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24" w:rsidRDefault="00800F24" w:rsidP="007F3A80">
      <w:r>
        <w:separator/>
      </w:r>
    </w:p>
  </w:footnote>
  <w:footnote w:type="continuationSeparator" w:id="0">
    <w:p w:rsidR="00800F24" w:rsidRDefault="00800F24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A63FB"/>
    <w:rsid w:val="00150617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922D1"/>
    <w:rsid w:val="005F7148"/>
    <w:rsid w:val="006030C9"/>
    <w:rsid w:val="0068218C"/>
    <w:rsid w:val="006E6ABE"/>
    <w:rsid w:val="007146A0"/>
    <w:rsid w:val="007D706A"/>
    <w:rsid w:val="007F3A80"/>
    <w:rsid w:val="007F58AA"/>
    <w:rsid w:val="00800F24"/>
    <w:rsid w:val="00817564"/>
    <w:rsid w:val="00880ACC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F1ED1"/>
    <w:rsid w:val="00F164BD"/>
    <w:rsid w:val="00F366E9"/>
    <w:rsid w:val="00F52B39"/>
    <w:rsid w:val="00F6005D"/>
    <w:rsid w:val="00F808C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676F3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7</cp:revision>
  <dcterms:created xsi:type="dcterms:W3CDTF">2017-01-24T01:29:00Z</dcterms:created>
  <dcterms:modified xsi:type="dcterms:W3CDTF">2017-01-24T01:38:00Z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