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AFAFA"/>
        <w:spacing w:line="420" w:lineRule="atLeast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AFAFA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4"/>
          <w:szCs w:val="24"/>
          <w:shd w:val="clear" w:fill="FAFAFA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  <w:t>2017拥抱改变，靠自己</w:t>
      </w:r>
    </w:p>
    <w:p>
      <w:pPr>
        <w:keepNext w:val="0"/>
        <w:keepLines w:val="0"/>
        <w:widowControl/>
        <w:suppressLineNumbers w:val="0"/>
        <w:shd w:val="clear" w:fill="FAFAFA"/>
        <w:spacing w:line="420" w:lineRule="atLeast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AFAFA"/>
        <w:spacing w:line="420" w:lineRule="atLeast"/>
        <w:ind w:lef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  <w:t>我们所处的药品零售行业也是竞争最激烈的行业之一，今年以来，市内各大连锁并购潮此起彼伏，成都市场正面临洗牌，处在市场漩涡中的我们该如何渡过2017年风雨的一年，作为营运部的负责人，我深感肩上担子重大。</w:t>
      </w:r>
    </w:p>
    <w:p>
      <w:pPr>
        <w:keepNext w:val="0"/>
        <w:keepLines w:val="0"/>
        <w:widowControl/>
        <w:suppressLineNumbers w:val="0"/>
        <w:shd w:val="clear" w:fill="FAFAFA"/>
        <w:spacing w:line="420" w:lineRule="atLeast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  <w:t xml:space="preserve">    来太极这个大家庭上班已经有14个年头，期间经历了近10个门店，担任4各店店长，在每个环境里，我都努力的调整自己，适应周边环境的变化，调整思路拥抱改变，但市场环境总是在不断变化，市场越来越规范，门店经营范围也在不断变窄，我们药店销售举步维艰，每一个药店人的内心都极其忐忑，特别是在我们公司因为开新店连续几年亏损下，我们的内心也发出了质疑;:是我们努力方向不对，还是我们不够努力！</w:t>
      </w:r>
    </w:p>
    <w:p>
      <w:pPr>
        <w:keepNext w:val="0"/>
        <w:keepLines w:val="0"/>
        <w:widowControl/>
        <w:suppressLineNumbers w:val="0"/>
        <w:shd w:val="clear" w:fill="FAFAFA"/>
        <w:spacing w:line="420" w:lineRule="atLeast"/>
        <w:ind w:lef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  <w:t>事实证明，成都整个医药市场销售容量还在不断增加，其他连锁的增长都是10%以上，比我们优秀的比我们还努力，我们只有更加努力，积极调整我们的思路，积极向比我们优秀的人员学习，小步快走，积极跟上市场脚步，不被社会所淘汰！</w:t>
      </w:r>
    </w:p>
    <w:p>
      <w:pPr>
        <w:keepNext w:val="0"/>
        <w:keepLines w:val="0"/>
        <w:widowControl/>
        <w:suppressLineNumbers w:val="0"/>
        <w:shd w:val="clear" w:fill="FAFAFA"/>
        <w:spacing w:line="420" w:lineRule="atLeast"/>
        <w:ind w:lef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  <w:t>今年我自身的角色发生了变化，家里小宝贝的诞生更是让我觉得责任的重大，家长的以身作则才能让孩子更优秀，改变从这一刻开始，回到公司后，因为公司战略调整现在营采合一，我想让自己有新的开始，也想让自己不足的方面进行弥补，所以我竞选了采购部经理，但是可能是我因为准备不充分和思路不够清晰的问题，导致以两分之差落选，结果出来以后，刚开始自己很难接受，认为自己已经尽力，却没有达到想要的结果，心里很失落，同时心里面也在质疑自己：是不是我自己的选择出现了问题，我应该选择较熟悉的工作，而不是改变自己去挑战新的岗位和工作，可是当我看公司同事们积极改变自己，积极挑战和尝试新的岗位但是并没有成功，依然信心百倍投入工作，积极面对自己的工作！作为老员工的我还有什么理由不改变自己固有思想，积极调整心态，迎接下一次挑战呢！改变不一定是职务的改变，也是内心状态的改变，从心出发，让自己思想有新的突破，新的改变也是新的开始！</w:t>
      </w:r>
    </w:p>
    <w:p>
      <w:pPr>
        <w:keepNext w:val="0"/>
        <w:keepLines w:val="0"/>
        <w:widowControl/>
        <w:suppressLineNumbers w:val="0"/>
        <w:shd w:val="clear" w:fill="FAFAFA"/>
        <w:spacing w:line="420" w:lineRule="atLeast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  <w:t xml:space="preserve">     我热爱我的工作，并为之做最大的努力，虽然经常加班，收入也不高，但 我不羡慕别人的收入，因为我知道他们日日夜夜的艰辛，也不羡慕别人，说走就走的旅行，我知道他为这份自由付出的代价，更不羡慕别人，不用上班有人养，一切都有代价，无论是财富，事业还是自由，所以不必羡慕，生活不在别处，而在于你付出了多少就会收获多少，加油，走在人生路上的我们！</w:t>
      </w:r>
    </w:p>
    <w:p>
      <w:pPr>
        <w:keepNext w:val="0"/>
        <w:keepLines w:val="0"/>
        <w:widowControl/>
        <w:suppressLineNumbers w:val="0"/>
        <w:shd w:val="clear" w:fill="FAFAFA"/>
        <w:spacing w:line="420" w:lineRule="atLeast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  <w:t>不攀比、不抱怨、不计较、</w:t>
      </w:r>
    </w:p>
    <w:p>
      <w:pPr>
        <w:keepNext w:val="0"/>
        <w:keepLines w:val="0"/>
        <w:widowControl/>
        <w:suppressLineNumbers w:val="0"/>
        <w:shd w:val="clear" w:fill="FAFAFA"/>
        <w:spacing w:line="420" w:lineRule="atLeast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  <w:t>多包容、多理解和付出、因为有种努力叫靠自己！</w:t>
      </w:r>
    </w:p>
    <w:p>
      <w:pPr>
        <w:keepNext w:val="0"/>
        <w:keepLines w:val="0"/>
        <w:widowControl/>
        <w:suppressLineNumbers w:val="0"/>
        <w:shd w:val="clear" w:fill="FAFAFA"/>
        <w:spacing w:line="420" w:lineRule="atLeast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  <w:t>简简单单的四个字：拥抱改变</w:t>
      </w:r>
    </w:p>
    <w:p>
      <w:pPr>
        <w:keepNext w:val="0"/>
        <w:keepLines w:val="0"/>
        <w:widowControl/>
        <w:suppressLineNumbers w:val="0"/>
        <w:shd w:val="clear" w:fill="FAFAFA"/>
        <w:spacing w:line="420" w:lineRule="atLeast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AFAFA"/>
        <w:spacing w:line="420" w:lineRule="atLeast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  <w:t xml:space="preserve">                                                    谭莉杨</w:t>
      </w:r>
    </w:p>
    <w:p>
      <w:pPr>
        <w:keepNext w:val="0"/>
        <w:keepLines w:val="0"/>
        <w:widowControl/>
        <w:suppressLineNumbers w:val="0"/>
        <w:shd w:val="clear" w:fill="FAFAFA"/>
        <w:spacing w:line="420" w:lineRule="atLeast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  <w:t xml:space="preserve">         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AFAFA"/>
          <w:lang w:val="en-US" w:eastAsia="zh-CN" w:bidi="ar"/>
        </w:rPr>
        <w:t>2017-01-12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74E9E"/>
    <w:rsid w:val="059A39FB"/>
    <w:rsid w:val="065312EF"/>
    <w:rsid w:val="09EE78FC"/>
    <w:rsid w:val="0A8366B2"/>
    <w:rsid w:val="0A9A557A"/>
    <w:rsid w:val="0B017BF0"/>
    <w:rsid w:val="0B0F29B7"/>
    <w:rsid w:val="0E41627D"/>
    <w:rsid w:val="0EA03D0F"/>
    <w:rsid w:val="10AB5231"/>
    <w:rsid w:val="13164F36"/>
    <w:rsid w:val="15B47D00"/>
    <w:rsid w:val="15EA1F62"/>
    <w:rsid w:val="1F28574C"/>
    <w:rsid w:val="1F9B6EB9"/>
    <w:rsid w:val="203128AF"/>
    <w:rsid w:val="21DC5880"/>
    <w:rsid w:val="223E5AB6"/>
    <w:rsid w:val="22BB6A10"/>
    <w:rsid w:val="22F27C5C"/>
    <w:rsid w:val="23345D02"/>
    <w:rsid w:val="23396D32"/>
    <w:rsid w:val="256C085E"/>
    <w:rsid w:val="25767851"/>
    <w:rsid w:val="28250949"/>
    <w:rsid w:val="28306C06"/>
    <w:rsid w:val="2E8C2450"/>
    <w:rsid w:val="305C7FD4"/>
    <w:rsid w:val="32403BFB"/>
    <w:rsid w:val="34182D06"/>
    <w:rsid w:val="34514A32"/>
    <w:rsid w:val="349A179F"/>
    <w:rsid w:val="34DD532E"/>
    <w:rsid w:val="35781AA7"/>
    <w:rsid w:val="360646B2"/>
    <w:rsid w:val="36ED051B"/>
    <w:rsid w:val="373126AA"/>
    <w:rsid w:val="376B5E18"/>
    <w:rsid w:val="39F741F3"/>
    <w:rsid w:val="3BF8125A"/>
    <w:rsid w:val="3DF75459"/>
    <w:rsid w:val="40585DAD"/>
    <w:rsid w:val="41170450"/>
    <w:rsid w:val="4179199B"/>
    <w:rsid w:val="439D5438"/>
    <w:rsid w:val="441562B8"/>
    <w:rsid w:val="447C4C81"/>
    <w:rsid w:val="4517497E"/>
    <w:rsid w:val="45183E3F"/>
    <w:rsid w:val="48AB5721"/>
    <w:rsid w:val="495562B7"/>
    <w:rsid w:val="4B7D4FBA"/>
    <w:rsid w:val="4E3313F7"/>
    <w:rsid w:val="4F9C06A7"/>
    <w:rsid w:val="4FE25B9C"/>
    <w:rsid w:val="506803A3"/>
    <w:rsid w:val="546C7F20"/>
    <w:rsid w:val="54BB09EF"/>
    <w:rsid w:val="568F2EA4"/>
    <w:rsid w:val="594D4C97"/>
    <w:rsid w:val="59C1374F"/>
    <w:rsid w:val="5A1021A9"/>
    <w:rsid w:val="5A1C3524"/>
    <w:rsid w:val="5A7168C1"/>
    <w:rsid w:val="5E640669"/>
    <w:rsid w:val="5EDE3B68"/>
    <w:rsid w:val="633B51D4"/>
    <w:rsid w:val="63AE5091"/>
    <w:rsid w:val="69343D57"/>
    <w:rsid w:val="6C496CA7"/>
    <w:rsid w:val="6CBD72F4"/>
    <w:rsid w:val="709667E6"/>
    <w:rsid w:val="71C33A9C"/>
    <w:rsid w:val="72C54007"/>
    <w:rsid w:val="76C615B7"/>
    <w:rsid w:val="77FA3AD1"/>
    <w:rsid w:val="782E2D7A"/>
    <w:rsid w:val="784630DA"/>
    <w:rsid w:val="78E7757B"/>
    <w:rsid w:val="79142A7A"/>
    <w:rsid w:val="79C73FEA"/>
    <w:rsid w:val="7FB219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2017-01-12T01:26:20Z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