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79040" cy="2675255"/>
            <wp:effectExtent l="0" t="0" r="16510" b="10795"/>
            <wp:docPr id="2" name="图片 2" descr="广德探测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德探测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633345" cy="2202180"/>
            <wp:effectExtent l="0" t="0" r="14605" b="7620"/>
            <wp:docPr id="1" name="图片 1" descr="广德主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德主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626360" cy="3359150"/>
            <wp:effectExtent l="0" t="0" r="2540" b="12700"/>
            <wp:docPr id="3" name="图片 3" descr="豪恩门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豪恩门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529205" cy="2132330"/>
            <wp:effectExtent l="0" t="0" r="4445" b="1270"/>
            <wp:docPr id="4" name="图片 4" descr="豪恩探测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豪恩探测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324100" cy="2816225"/>
            <wp:effectExtent l="0" t="0" r="0" b="3175"/>
            <wp:docPr id="5" name="图片 5" descr="广德刷卡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德刷卡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sz w:val="21"/>
        <w:szCs w:val="21"/>
        <w:lang w:eastAsia="zh-CN"/>
      </w:rPr>
    </w:pPr>
    <w:r>
      <w:rPr>
        <w:rFonts w:hint="eastAsia"/>
        <w:sz w:val="21"/>
        <w:szCs w:val="21"/>
        <w:lang w:eastAsia="zh-CN"/>
      </w:rPr>
      <w:t>四川广德安全技术有限公司设备名称</w:t>
    </w:r>
    <w:r>
      <w:rPr>
        <w:rFonts w:hint="eastAsia"/>
        <w:sz w:val="21"/>
        <w:szCs w:val="21"/>
        <w:lang w:val="en-US" w:eastAsia="zh-CN"/>
      </w:rPr>
      <w:t>(分布区域有：新津、温江、华阳、中和、新都、郫县、都江堰)，门店以前安装的联网报警设备有的为老式设备，如以下图设备形状不符，或不能分辨，致使在消防平面图中不好标注的，可电话联系四川广德安防的王秀梅（18080155530）确认后，在消防图上标明</w:t>
    </w:r>
    <w:bookmarkStart w:id="0" w:name="_GoBack"/>
    <w:bookmarkEnd w:id="0"/>
    <w:r>
      <w:rPr>
        <w:rFonts w:hint="eastAsia"/>
        <w:sz w:val="21"/>
        <w:szCs w:val="21"/>
        <w:lang w:val="en-US" w:eastAsia="zh-CN"/>
      </w:rPr>
      <w:t>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51B3"/>
    <w:rsid w:val="002A4E59"/>
    <w:rsid w:val="007942B0"/>
    <w:rsid w:val="00886234"/>
    <w:rsid w:val="008D58B3"/>
    <w:rsid w:val="00AC3AD0"/>
    <w:rsid w:val="00B951B3"/>
    <w:rsid w:val="00D517BB"/>
    <w:rsid w:val="032E29A3"/>
    <w:rsid w:val="069E6845"/>
    <w:rsid w:val="2D00772C"/>
    <w:rsid w:val="2E1C46C2"/>
    <w:rsid w:val="33855AA4"/>
    <w:rsid w:val="49752122"/>
    <w:rsid w:val="4BDA4E0F"/>
    <w:rsid w:val="51441DBA"/>
    <w:rsid w:val="527037CD"/>
    <w:rsid w:val="58B84955"/>
    <w:rsid w:val="6DB6371D"/>
    <w:rsid w:val="7F26646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</Words>
  <Characters>311</Characters>
  <Lines>2</Lines>
  <Paragraphs>1</Paragraphs>
  <ScaleCrop>false</ScaleCrop>
  <LinksUpToDate>false</LinksUpToDate>
  <CharactersWithSpaces>364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2016-09-01T01:49:00Z</dcterms:created>
  <dc:creator>Administrator</dc:creator>
  <cp:lastModifiedBy>Administrator</cp:lastModifiedBy>
  <dcterms:modified xsi:type="dcterms:W3CDTF">2016-09-05T08:21:49Z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