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2E" w:rsidRDefault="00ED7A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高新片区</w:t>
      </w:r>
      <w:r>
        <w:rPr>
          <w:rFonts w:hint="eastAsia"/>
          <w:sz w:val="32"/>
          <w:szCs w:val="32"/>
        </w:rPr>
        <w:t>(5.16-5.22)</w:t>
      </w:r>
      <w:r>
        <w:rPr>
          <w:rFonts w:hint="eastAsia"/>
          <w:sz w:val="32"/>
          <w:szCs w:val="32"/>
        </w:rPr>
        <w:t>工作总结及本周</w:t>
      </w:r>
      <w:r>
        <w:rPr>
          <w:rFonts w:hint="eastAsia"/>
          <w:sz w:val="32"/>
          <w:szCs w:val="32"/>
        </w:rPr>
        <w:t>(5.23-5.29)</w:t>
      </w:r>
      <w:r>
        <w:rPr>
          <w:rFonts w:hint="eastAsia"/>
          <w:sz w:val="32"/>
          <w:szCs w:val="32"/>
        </w:rPr>
        <w:t>计划</w:t>
      </w:r>
    </w:p>
    <w:p w:rsidR="0046082E" w:rsidRDefault="00ED7A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一、本周工作总结</w:t>
      </w:r>
    </w:p>
    <w:tbl>
      <w:tblPr>
        <w:tblW w:w="10287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1540"/>
        <w:gridCol w:w="5184"/>
        <w:gridCol w:w="2439"/>
      </w:tblGrid>
      <w:tr w:rsidR="0046082E">
        <w:trPr>
          <w:trHeight w:val="398"/>
        </w:trPr>
        <w:tc>
          <w:tcPr>
            <w:tcW w:w="1124" w:type="dxa"/>
          </w:tcPr>
          <w:p w:rsidR="0046082E" w:rsidRDefault="00ED7A27">
            <w:pPr>
              <w:rPr>
                <w:b/>
              </w:rPr>
            </w:pPr>
            <w:r>
              <w:rPr>
                <w:rFonts w:hint="eastAsia"/>
                <w:b/>
              </w:rPr>
              <w:t>本周</w:t>
            </w:r>
          </w:p>
        </w:tc>
        <w:tc>
          <w:tcPr>
            <w:tcW w:w="1540" w:type="dxa"/>
          </w:tcPr>
          <w:p w:rsidR="0046082E" w:rsidRDefault="00ED7A27">
            <w:pPr>
              <w:rPr>
                <w:b/>
              </w:rPr>
            </w:pPr>
            <w:r>
              <w:rPr>
                <w:rFonts w:hint="eastAsia"/>
                <w:b/>
              </w:rPr>
              <w:t>巡查门店</w:t>
            </w:r>
          </w:p>
        </w:tc>
        <w:tc>
          <w:tcPr>
            <w:tcW w:w="5184" w:type="dxa"/>
          </w:tcPr>
          <w:p w:rsidR="0046082E" w:rsidRDefault="00ED7A27">
            <w:pPr>
              <w:rPr>
                <w:b/>
              </w:rPr>
            </w:pPr>
            <w:r>
              <w:rPr>
                <w:rFonts w:hint="eastAsia"/>
                <w:b/>
              </w:rPr>
              <w:t>所做工作内容</w:t>
            </w:r>
          </w:p>
        </w:tc>
        <w:tc>
          <w:tcPr>
            <w:tcW w:w="2439" w:type="dxa"/>
          </w:tcPr>
          <w:p w:rsidR="0046082E" w:rsidRDefault="00ED7A27">
            <w:pPr>
              <w:rPr>
                <w:b/>
              </w:rPr>
            </w:pPr>
            <w:r>
              <w:rPr>
                <w:rFonts w:hint="eastAsia"/>
                <w:b/>
              </w:rPr>
              <w:t>完成情况</w:t>
            </w:r>
          </w:p>
        </w:tc>
      </w:tr>
      <w:tr w:rsidR="0046082E">
        <w:trPr>
          <w:trHeight w:val="398"/>
        </w:trPr>
        <w:tc>
          <w:tcPr>
            <w:tcW w:w="1124" w:type="dxa"/>
          </w:tcPr>
          <w:p w:rsidR="0046082E" w:rsidRDefault="00ED7A27">
            <w:pPr>
              <w:rPr>
                <w:b/>
              </w:rPr>
            </w:pPr>
            <w:r>
              <w:rPr>
                <w:rFonts w:hint="eastAsia"/>
                <w:b/>
              </w:rPr>
              <w:t>如：周一</w:t>
            </w:r>
          </w:p>
        </w:tc>
        <w:tc>
          <w:tcPr>
            <w:tcW w:w="1540" w:type="dxa"/>
          </w:tcPr>
          <w:p w:rsidR="0046082E" w:rsidRDefault="00ED7A27">
            <w:pPr>
              <w:rPr>
                <w:b/>
              </w:rPr>
            </w:pPr>
            <w:r>
              <w:rPr>
                <w:rFonts w:hint="eastAsia"/>
                <w:b/>
              </w:rPr>
              <w:t>**</w:t>
            </w:r>
            <w:r>
              <w:rPr>
                <w:rFonts w:hint="eastAsia"/>
                <w:b/>
              </w:rPr>
              <w:t>店</w:t>
            </w:r>
          </w:p>
        </w:tc>
        <w:tc>
          <w:tcPr>
            <w:tcW w:w="5184" w:type="dxa"/>
          </w:tcPr>
          <w:p w:rsidR="0046082E" w:rsidRDefault="00ED7A27">
            <w:pPr>
              <w:rPr>
                <w:b/>
              </w:rPr>
            </w:pPr>
            <w:r>
              <w:rPr>
                <w:rFonts w:hint="eastAsia"/>
                <w:b/>
              </w:rPr>
              <w:t>做了些什么工作</w:t>
            </w:r>
          </w:p>
        </w:tc>
        <w:tc>
          <w:tcPr>
            <w:tcW w:w="2439" w:type="dxa"/>
          </w:tcPr>
          <w:p w:rsidR="0046082E" w:rsidRDefault="0046082E">
            <w:pPr>
              <w:rPr>
                <w:b/>
              </w:rPr>
            </w:pPr>
          </w:p>
        </w:tc>
      </w:tr>
      <w:tr w:rsidR="0046082E">
        <w:trPr>
          <w:trHeight w:val="398"/>
        </w:trPr>
        <w:tc>
          <w:tcPr>
            <w:tcW w:w="1124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46082E" w:rsidRDefault="00ED7A27">
            <w:r>
              <w:rPr>
                <w:rFonts w:hint="eastAsia"/>
              </w:rPr>
              <w:t>新津兴义店、新津邓双店</w:t>
            </w:r>
          </w:p>
        </w:tc>
        <w:tc>
          <w:tcPr>
            <w:tcW w:w="5184" w:type="dxa"/>
          </w:tcPr>
          <w:p w:rsidR="0046082E" w:rsidRDefault="00ED7A2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、兴义店货架卫生较差，现场要求整改，并监督了整改过程</w:t>
            </w:r>
            <w:r>
              <w:rPr>
                <w:rFonts w:hint="eastAsia"/>
              </w:rPr>
              <w:t>;2</w:t>
            </w:r>
            <w:r>
              <w:rPr>
                <w:rFonts w:hint="eastAsia"/>
              </w:rPr>
              <w:t>、安全员还不知道怎么书写安全巡查记录，立即组织重新学习了保卫部邮件，现场进行了整改；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、交班本多日无每日一课、一题的学习，要求立即重新学习补充；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、门店对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月单品活动的爆炸花陈列未保持，要求门店立即重新书写，并强调必须要保持至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月结束；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、邓双店店内仍然存在过期</w:t>
            </w:r>
            <w:r>
              <w:rPr>
                <w:rFonts w:hint="eastAsia"/>
              </w:rPr>
              <w:t>POP</w:t>
            </w:r>
            <w:r>
              <w:rPr>
                <w:rFonts w:hint="eastAsia"/>
              </w:rPr>
              <w:t>陈列，要求立即重新对门店</w:t>
            </w:r>
            <w:r>
              <w:rPr>
                <w:rFonts w:hint="eastAsia"/>
              </w:rPr>
              <w:t>POP</w:t>
            </w:r>
            <w:r>
              <w:rPr>
                <w:rFonts w:hint="eastAsia"/>
              </w:rPr>
              <w:t>及爆炸花进行清理，将已过期的立即取下；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、文件学习记录本签字不全，视为未进行交接班培训，要求必须重新学习并签字；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、玻璃橱窗不通透，卫生较差，仓库堆积杂物较</w:t>
            </w:r>
            <w:r>
              <w:rPr>
                <w:rFonts w:hint="eastAsia"/>
              </w:rPr>
              <w:t>多，私人物品乱摆乱放，要求店长组织店员对店堂卫生进行全面清扫；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、片区人员信息的统计上报；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、片区单店活动总结的审核及上报</w:t>
            </w:r>
          </w:p>
        </w:tc>
        <w:tc>
          <w:tcPr>
            <w:tcW w:w="2439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46082E">
        <w:trPr>
          <w:trHeight w:val="398"/>
        </w:trPr>
        <w:tc>
          <w:tcPr>
            <w:tcW w:w="1124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46082E" w:rsidRDefault="00ED7A27">
            <w:r>
              <w:rPr>
                <w:rFonts w:hint="eastAsia"/>
              </w:rPr>
              <w:t>中和柳荫街、楠丰路店、新乐中街店</w:t>
            </w:r>
          </w:p>
        </w:tc>
        <w:tc>
          <w:tcPr>
            <w:tcW w:w="5184" w:type="dxa"/>
          </w:tcPr>
          <w:p w:rsidR="0046082E" w:rsidRDefault="00ED7A2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、收银台卫生较差，要求门店每天对易脏区域，例如门口位置的卫生进行打扫；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、有过期</w:t>
            </w:r>
            <w:r>
              <w:rPr>
                <w:rFonts w:hint="eastAsia"/>
              </w:rPr>
              <w:t>pop</w:t>
            </w:r>
            <w:r>
              <w:rPr>
                <w:rFonts w:hint="eastAsia"/>
              </w:rPr>
              <w:t>张贴在玻璃橱窗上，要求立即清理；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、货架卫生较差，需要经常打扫保持货架的干净整洁；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月到期品种虽然已下架，但是仍为下账，要求门店在今日内将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月到期品种下账并将货品处理掉，门店的账上和门店内部都不允许该类产品存在；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、门店未播放背景音乐，要求门店立即播放，在营业时间范围内都必须播放；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、楠丰路店价签仍未到新园大道打印价签，要求门店在片区培训时必须打印，否则罚款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元一个；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、为您服务板缺少一位店员的照片及机打姓名职务，要</w:t>
            </w:r>
            <w:r>
              <w:rPr>
                <w:rFonts w:hint="eastAsia"/>
              </w:rPr>
              <w:t>求门店在当天内必须补充完成；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、处方柜内背架最下面脏乱差，要求门店今日内必须对货架卫生及陈列进行重新打扫；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、新乐中街店当班两名员工未佩戴头花，当场要求佩戴，要求注意自身着装整洁；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、门店安全学习记录本机周会记录本没近一次开会的内容，要求门店必须按时开展学习及工作总结，不得拖延，立即补充开会培训；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、货架上灰尘较厚，要求每周必须打扫货架，不得出现卫生死角；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、书写的爆炸花已经破损，要求门店立即对破损爆炸花进行更换；</w:t>
            </w:r>
          </w:p>
        </w:tc>
        <w:tc>
          <w:tcPr>
            <w:tcW w:w="2439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46082E">
        <w:trPr>
          <w:trHeight w:val="398"/>
        </w:trPr>
        <w:tc>
          <w:tcPr>
            <w:tcW w:w="1124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46082E" w:rsidRDefault="00ED7A27">
            <w:r>
              <w:rPr>
                <w:rFonts w:hint="eastAsia"/>
              </w:rPr>
              <w:t>民丰大道店、代表民丰店</w:t>
            </w:r>
            <w:r>
              <w:rPr>
                <w:rFonts w:hint="eastAsia"/>
              </w:rPr>
              <w:t>参加座谈会</w:t>
            </w:r>
          </w:p>
        </w:tc>
        <w:tc>
          <w:tcPr>
            <w:tcW w:w="5184" w:type="dxa"/>
          </w:tcPr>
          <w:p w:rsidR="0046082E" w:rsidRDefault="00ED7A2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、民丰店存在过期</w:t>
            </w:r>
            <w:r>
              <w:rPr>
                <w:rFonts w:hint="eastAsia"/>
              </w:rPr>
              <w:t>POP</w:t>
            </w:r>
            <w:r>
              <w:rPr>
                <w:rFonts w:hint="eastAsia"/>
              </w:rPr>
              <w:t>陈列，要求立即取下，书写最新活动内容；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、为您服务板未按要求整改，要求机打姓名职务，必须立即整改；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、货架卫生较差，要求今日内必须打扫完，保持干净整洁，否则下次检查后罚款翻倍；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、周会、月会记录均未签字确认；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、部分货品无价签，要求立即补充并于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日内将机打价签打印到为；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、下午回公司开座谈会</w:t>
            </w:r>
          </w:p>
        </w:tc>
        <w:tc>
          <w:tcPr>
            <w:tcW w:w="2439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46082E">
        <w:trPr>
          <w:trHeight w:val="629"/>
        </w:trPr>
        <w:tc>
          <w:tcPr>
            <w:tcW w:w="1124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周四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46082E" w:rsidRDefault="00ED7A27">
            <w:r>
              <w:rPr>
                <w:rFonts w:hint="eastAsia"/>
              </w:rPr>
              <w:t>五津西路店片区培训及片区店长会</w:t>
            </w:r>
          </w:p>
        </w:tc>
        <w:tc>
          <w:tcPr>
            <w:tcW w:w="5184" w:type="dxa"/>
          </w:tcPr>
          <w:p w:rsidR="0046082E" w:rsidRDefault="0046082E"/>
        </w:tc>
        <w:tc>
          <w:tcPr>
            <w:tcW w:w="2439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46082E">
        <w:trPr>
          <w:trHeight w:val="1066"/>
        </w:trPr>
        <w:tc>
          <w:tcPr>
            <w:tcW w:w="1124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46082E" w:rsidRDefault="00ED7A27">
            <w:r>
              <w:rPr>
                <w:rFonts w:hint="eastAsia"/>
              </w:rPr>
              <w:t>天久北巷店、石羊药检所办事、新园大道店</w:t>
            </w:r>
          </w:p>
        </w:tc>
        <w:tc>
          <w:tcPr>
            <w:tcW w:w="5184" w:type="dxa"/>
          </w:tcPr>
          <w:p w:rsidR="0046082E" w:rsidRDefault="00ED7A2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、天久北巷店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月到期品种虽然已下架，但是仍为下账，要求门店在今日内将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月到期品种下账并将货品处理掉，门店的账上和门店内部都不允许该类产品存在；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、外用柜卫生仍然较差，要求门店必须在今日内对卫生进行打扫，并保持，下次检查中还出现此类情况直接翻倍处罚；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、门店商品凌乱，陈列较差，要求对门店卫生陈列进行整改，要求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日内整改完成；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、处方药销售登记近近期未登记，只上传了处方记录，要求门店立即开始补充，在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日内补充完毕，片区随时抽查，必须按之前片区要去进行整改；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、新园大道店</w:t>
            </w:r>
            <w:r>
              <w:rPr>
                <w:rFonts w:hint="eastAsia"/>
              </w:rPr>
              <w:t>商品分类标识牌和商品未对应陈列，要求立即整改调整；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、来货票据部分未签字盖章，要求在今日内签字盖章整理完毕，在以后的来货过程中必须当天签字盖章；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、门店未播放公司要求语音，要求门店在营业时间范围内必须播放宣传；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、将不合格及涉及夸大宣传得</w:t>
            </w:r>
            <w:r>
              <w:rPr>
                <w:rFonts w:hint="eastAsia"/>
              </w:rPr>
              <w:t>POP</w:t>
            </w:r>
            <w:r>
              <w:rPr>
                <w:rFonts w:hint="eastAsia"/>
              </w:rPr>
              <w:t>拆除，要求门店如果不明确是否可以张贴时可以咨询质管部；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、质管部要求建立慢性病顾客档案还未建立，要求立即建立并坚持做；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、藿香陈列照片收集及打分情况统计上报；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、所有门店强调质管部发文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号文，要求全员学习并按要求做。</w:t>
            </w:r>
            <w:bookmarkStart w:id="0" w:name="_GoBack"/>
            <w:bookmarkEnd w:id="0"/>
          </w:p>
        </w:tc>
        <w:tc>
          <w:tcPr>
            <w:tcW w:w="2439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46082E">
        <w:trPr>
          <w:trHeight w:val="398"/>
        </w:trPr>
        <w:tc>
          <w:tcPr>
            <w:tcW w:w="1124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46082E" w:rsidRDefault="00ED7A27">
            <w:r>
              <w:rPr>
                <w:rFonts w:hint="eastAsia"/>
              </w:rPr>
              <w:t>休息</w:t>
            </w:r>
          </w:p>
        </w:tc>
        <w:tc>
          <w:tcPr>
            <w:tcW w:w="5184" w:type="dxa"/>
          </w:tcPr>
          <w:p w:rsidR="0046082E" w:rsidRDefault="0046082E"/>
        </w:tc>
        <w:tc>
          <w:tcPr>
            <w:tcW w:w="2439" w:type="dxa"/>
          </w:tcPr>
          <w:p w:rsidR="0046082E" w:rsidRDefault="0046082E">
            <w:pPr>
              <w:rPr>
                <w:szCs w:val="21"/>
              </w:rPr>
            </w:pPr>
          </w:p>
        </w:tc>
      </w:tr>
      <w:tr w:rsidR="0046082E">
        <w:trPr>
          <w:trHeight w:val="1015"/>
        </w:trPr>
        <w:tc>
          <w:tcPr>
            <w:tcW w:w="1124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46082E" w:rsidRDefault="00ED7A27">
            <w:r>
              <w:rPr>
                <w:rFonts w:hint="eastAsia"/>
              </w:rPr>
              <w:t>中和柳荫店、旗舰店帮忙开展藿香开幕仪式</w:t>
            </w:r>
            <w:r w:rsidR="00872A80">
              <w:rPr>
                <w:rFonts w:hint="eastAsia"/>
              </w:rPr>
              <w:t>、府城大道店</w:t>
            </w:r>
          </w:p>
        </w:tc>
        <w:tc>
          <w:tcPr>
            <w:tcW w:w="5184" w:type="dxa"/>
          </w:tcPr>
          <w:p w:rsidR="0046082E" w:rsidRDefault="00ED7A2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、中和柳荫店抗生素未按要求逐个进行登记，且上传处方记录，有几个未写，要求立即重新逐个查询补充；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、含麻制剂无处方上传记录，要求门店必须凭处方、身份证销售含麻制剂；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、慢性病档案还仍未建立，要求门店当天必须建立慢病档案，以备查；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、温湿度记录现要求超过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度的必须写措施及整改后的温度问题，未做，要求立即进行整改补充；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、店堂内卫生较差，要求虽然只有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人，但是卫生绝对不能马虎；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、府城大道店交接班本中交接班人员签字未签齐全，要求按实际上班人员进行交接班的签字确认；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、处方药登记本与英克系统中流水及处方审核机内的内容不相符，要求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日内必须整改完毕；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、门店开关上灰尘、蚊虫尸体较多，要求立即清理并注意每天打扫；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、阿胶粉罐中装有阿胶品尝品，但未陈列出来进行宣传，要求门店专门陈列出，宣传免费品尝阿胶粉。</w:t>
            </w:r>
          </w:p>
        </w:tc>
        <w:tc>
          <w:tcPr>
            <w:tcW w:w="2439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</w:t>
            </w:r>
            <w:r>
              <w:rPr>
                <w:rFonts w:hint="eastAsia"/>
                <w:szCs w:val="21"/>
              </w:rPr>
              <w:t>，抗生素登记要求门店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日内必须整改完毕，其余均已整改</w:t>
            </w:r>
          </w:p>
        </w:tc>
      </w:tr>
      <w:tr w:rsidR="0046082E">
        <w:trPr>
          <w:trHeight w:val="398"/>
        </w:trPr>
        <w:tc>
          <w:tcPr>
            <w:tcW w:w="1124" w:type="dxa"/>
          </w:tcPr>
          <w:p w:rsidR="0046082E" w:rsidRDefault="0046082E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46082E" w:rsidRDefault="0046082E"/>
        </w:tc>
        <w:tc>
          <w:tcPr>
            <w:tcW w:w="5184" w:type="dxa"/>
          </w:tcPr>
          <w:p w:rsidR="0046082E" w:rsidRDefault="0046082E"/>
        </w:tc>
        <w:tc>
          <w:tcPr>
            <w:tcW w:w="2439" w:type="dxa"/>
          </w:tcPr>
          <w:p w:rsidR="0046082E" w:rsidRDefault="0046082E">
            <w:pPr>
              <w:rPr>
                <w:szCs w:val="21"/>
              </w:rPr>
            </w:pPr>
          </w:p>
        </w:tc>
      </w:tr>
      <w:tr w:rsidR="0046082E">
        <w:trPr>
          <w:trHeight w:val="398"/>
        </w:trPr>
        <w:tc>
          <w:tcPr>
            <w:tcW w:w="1124" w:type="dxa"/>
          </w:tcPr>
          <w:p w:rsidR="0046082E" w:rsidRDefault="0046082E">
            <w:pPr>
              <w:rPr>
                <w:b/>
                <w:szCs w:val="21"/>
              </w:rPr>
            </w:pPr>
          </w:p>
        </w:tc>
        <w:tc>
          <w:tcPr>
            <w:tcW w:w="1540" w:type="dxa"/>
          </w:tcPr>
          <w:p w:rsidR="0046082E" w:rsidRDefault="0046082E">
            <w:pPr>
              <w:rPr>
                <w:b/>
                <w:szCs w:val="21"/>
              </w:rPr>
            </w:pPr>
          </w:p>
        </w:tc>
        <w:tc>
          <w:tcPr>
            <w:tcW w:w="5184" w:type="dxa"/>
          </w:tcPr>
          <w:p w:rsidR="0046082E" w:rsidRDefault="0046082E">
            <w:pPr>
              <w:rPr>
                <w:b/>
                <w:szCs w:val="21"/>
              </w:rPr>
            </w:pPr>
          </w:p>
        </w:tc>
        <w:tc>
          <w:tcPr>
            <w:tcW w:w="2439" w:type="dxa"/>
          </w:tcPr>
          <w:p w:rsidR="0046082E" w:rsidRDefault="0046082E">
            <w:pPr>
              <w:rPr>
                <w:b/>
                <w:szCs w:val="21"/>
              </w:rPr>
            </w:pPr>
          </w:p>
        </w:tc>
      </w:tr>
    </w:tbl>
    <w:p w:rsidR="0046082E" w:rsidRDefault="00ED7A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总结：本周共巡查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家门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店</w:t>
      </w:r>
    </w:p>
    <w:p w:rsidR="0046082E" w:rsidRDefault="00ED7A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二、下周工作计划</w:t>
      </w:r>
    </w:p>
    <w:tbl>
      <w:tblPr>
        <w:tblW w:w="987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3203"/>
        <w:gridCol w:w="4422"/>
      </w:tblGrid>
      <w:tr w:rsidR="0046082E">
        <w:trPr>
          <w:trHeight w:val="402"/>
        </w:trPr>
        <w:tc>
          <w:tcPr>
            <w:tcW w:w="2250" w:type="dxa"/>
          </w:tcPr>
          <w:p w:rsidR="0046082E" w:rsidRDefault="00ED7A27">
            <w:pPr>
              <w:rPr>
                <w:b/>
              </w:rPr>
            </w:pPr>
            <w:r>
              <w:rPr>
                <w:rFonts w:hint="eastAsia"/>
                <w:b/>
              </w:rPr>
              <w:t>下周</w:t>
            </w:r>
          </w:p>
        </w:tc>
        <w:tc>
          <w:tcPr>
            <w:tcW w:w="3203" w:type="dxa"/>
          </w:tcPr>
          <w:p w:rsidR="0046082E" w:rsidRDefault="00ED7A27">
            <w:pPr>
              <w:rPr>
                <w:b/>
              </w:rPr>
            </w:pPr>
            <w:r>
              <w:rPr>
                <w:rFonts w:hint="eastAsia"/>
                <w:b/>
              </w:rPr>
              <w:t>计划巡查门店</w:t>
            </w:r>
          </w:p>
        </w:tc>
        <w:tc>
          <w:tcPr>
            <w:tcW w:w="4422" w:type="dxa"/>
          </w:tcPr>
          <w:p w:rsidR="0046082E" w:rsidRDefault="00ED7A27">
            <w:pPr>
              <w:rPr>
                <w:b/>
              </w:rPr>
            </w:pPr>
            <w:r>
              <w:rPr>
                <w:rFonts w:hint="eastAsia"/>
                <w:b/>
              </w:rPr>
              <w:t>计划工作内容（共性：重点基础工作，活</w:t>
            </w:r>
            <w:r>
              <w:rPr>
                <w:rFonts w:hint="eastAsia"/>
                <w:b/>
              </w:rPr>
              <w:lastRenderedPageBreak/>
              <w:t>动，公司通知文件传达）</w:t>
            </w:r>
          </w:p>
        </w:tc>
      </w:tr>
      <w:tr w:rsidR="0046082E">
        <w:trPr>
          <w:trHeight w:val="714"/>
        </w:trPr>
        <w:tc>
          <w:tcPr>
            <w:tcW w:w="2250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周一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46082E" w:rsidRDefault="00ED7A27">
            <w:r>
              <w:rPr>
                <w:rFonts w:hint="eastAsia"/>
              </w:rPr>
              <w:t>新园大道片区培训及片区店长会</w:t>
            </w:r>
          </w:p>
        </w:tc>
        <w:tc>
          <w:tcPr>
            <w:tcW w:w="4422" w:type="dxa"/>
          </w:tcPr>
          <w:p w:rsidR="0046082E" w:rsidRDefault="00ED7A27">
            <w:r>
              <w:rPr>
                <w:rFonts w:hint="eastAsia"/>
              </w:rPr>
              <w:t>最近工作的重点内容、门店共性问题及个性问题的解决方案、公司最近动态</w:t>
            </w:r>
          </w:p>
        </w:tc>
      </w:tr>
      <w:tr w:rsidR="0046082E">
        <w:trPr>
          <w:trHeight w:val="529"/>
        </w:trPr>
        <w:tc>
          <w:tcPr>
            <w:tcW w:w="2250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46082E" w:rsidRDefault="00872A80">
            <w:r>
              <w:rPr>
                <w:rFonts w:hint="eastAsia"/>
              </w:rPr>
              <w:t>民丰大道店</w:t>
            </w:r>
            <w:r w:rsidR="00ED7A27">
              <w:rPr>
                <w:rFonts w:hint="eastAsia"/>
              </w:rPr>
              <w:t>、新乐中街店</w:t>
            </w:r>
          </w:p>
        </w:tc>
        <w:tc>
          <w:tcPr>
            <w:tcW w:w="4422" w:type="dxa"/>
          </w:tcPr>
          <w:p w:rsidR="0046082E" w:rsidRDefault="00ED7A27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GSP</w:t>
            </w:r>
            <w:r>
              <w:rPr>
                <w:rFonts w:hint="eastAsia"/>
              </w:rPr>
              <w:t>工作的进程，处方药、抗生素登记情况</w:t>
            </w:r>
          </w:p>
        </w:tc>
      </w:tr>
      <w:tr w:rsidR="0046082E">
        <w:trPr>
          <w:trHeight w:val="402"/>
        </w:trPr>
        <w:tc>
          <w:tcPr>
            <w:tcW w:w="2250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46082E" w:rsidRDefault="00ED7A27">
            <w:r>
              <w:rPr>
                <w:rFonts w:hint="eastAsia"/>
              </w:rPr>
              <w:t>天久北巷店、双流锦华店</w:t>
            </w:r>
          </w:p>
        </w:tc>
        <w:tc>
          <w:tcPr>
            <w:tcW w:w="4422" w:type="dxa"/>
          </w:tcPr>
          <w:p w:rsidR="0046082E" w:rsidRDefault="00ED7A27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GSP</w:t>
            </w:r>
            <w:r>
              <w:rPr>
                <w:rFonts w:hint="eastAsia"/>
              </w:rPr>
              <w:t>工作的进程，处方药、抗生素登记情况</w:t>
            </w:r>
          </w:p>
        </w:tc>
      </w:tr>
      <w:tr w:rsidR="0046082E">
        <w:trPr>
          <w:trHeight w:val="629"/>
        </w:trPr>
        <w:tc>
          <w:tcPr>
            <w:tcW w:w="2250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46082E" w:rsidRDefault="00872A80">
            <w:r>
              <w:rPr>
                <w:rFonts w:hint="eastAsia"/>
              </w:rPr>
              <w:t>五津西路店、新津邓双店、新津兴义店</w:t>
            </w:r>
          </w:p>
        </w:tc>
        <w:tc>
          <w:tcPr>
            <w:tcW w:w="4422" w:type="dxa"/>
          </w:tcPr>
          <w:p w:rsidR="0046082E" w:rsidRDefault="00ED7A27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GSP</w:t>
            </w:r>
            <w:r>
              <w:rPr>
                <w:rFonts w:hint="eastAsia"/>
              </w:rPr>
              <w:t>工作的进程，处方药、抗生素登记情况</w:t>
            </w:r>
          </w:p>
        </w:tc>
      </w:tr>
      <w:tr w:rsidR="0046082E">
        <w:trPr>
          <w:trHeight w:val="402"/>
        </w:trPr>
        <w:tc>
          <w:tcPr>
            <w:tcW w:w="2250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46082E" w:rsidRDefault="00872A80">
            <w:r>
              <w:rPr>
                <w:rFonts w:hint="eastAsia"/>
              </w:rPr>
              <w:t>民丰大道店、大源北街店、回公司交资料</w:t>
            </w:r>
          </w:p>
        </w:tc>
        <w:tc>
          <w:tcPr>
            <w:tcW w:w="4422" w:type="dxa"/>
          </w:tcPr>
          <w:p w:rsidR="0046082E" w:rsidRDefault="00ED7A27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GSP</w:t>
            </w:r>
            <w:r>
              <w:rPr>
                <w:rFonts w:hint="eastAsia"/>
              </w:rPr>
              <w:t>工作的进程，处方药、抗生素登记情况</w:t>
            </w:r>
          </w:p>
        </w:tc>
      </w:tr>
      <w:tr w:rsidR="0046082E">
        <w:trPr>
          <w:trHeight w:val="402"/>
        </w:trPr>
        <w:tc>
          <w:tcPr>
            <w:tcW w:w="2250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46082E" w:rsidRDefault="00ED7A27">
            <w:r>
              <w:rPr>
                <w:rFonts w:hint="eastAsia"/>
              </w:rPr>
              <w:t>休息</w:t>
            </w:r>
          </w:p>
        </w:tc>
        <w:tc>
          <w:tcPr>
            <w:tcW w:w="4422" w:type="dxa"/>
          </w:tcPr>
          <w:p w:rsidR="0046082E" w:rsidRDefault="0046082E"/>
        </w:tc>
      </w:tr>
      <w:tr w:rsidR="0046082E">
        <w:trPr>
          <w:trHeight w:val="402"/>
        </w:trPr>
        <w:tc>
          <w:tcPr>
            <w:tcW w:w="2250" w:type="dxa"/>
          </w:tcPr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  <w:p w:rsidR="0046082E" w:rsidRDefault="00ED7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46082E" w:rsidRDefault="00ED7A27">
            <w:r>
              <w:rPr>
                <w:rFonts w:hint="eastAsia"/>
              </w:rPr>
              <w:t>休息</w:t>
            </w:r>
          </w:p>
        </w:tc>
        <w:tc>
          <w:tcPr>
            <w:tcW w:w="4422" w:type="dxa"/>
          </w:tcPr>
          <w:p w:rsidR="0046082E" w:rsidRDefault="0046082E"/>
        </w:tc>
      </w:tr>
      <w:tr w:rsidR="0046082E">
        <w:trPr>
          <w:trHeight w:val="317"/>
        </w:trPr>
        <w:tc>
          <w:tcPr>
            <w:tcW w:w="2250" w:type="dxa"/>
          </w:tcPr>
          <w:p w:rsidR="0046082E" w:rsidRDefault="0046082E"/>
        </w:tc>
        <w:tc>
          <w:tcPr>
            <w:tcW w:w="3203" w:type="dxa"/>
          </w:tcPr>
          <w:p w:rsidR="0046082E" w:rsidRDefault="0046082E"/>
        </w:tc>
        <w:tc>
          <w:tcPr>
            <w:tcW w:w="4422" w:type="dxa"/>
          </w:tcPr>
          <w:p w:rsidR="0046082E" w:rsidRDefault="0046082E"/>
        </w:tc>
      </w:tr>
    </w:tbl>
    <w:p w:rsidR="0046082E" w:rsidRDefault="0046082E"/>
    <w:p w:rsidR="0046082E" w:rsidRDefault="0046082E">
      <w:pPr>
        <w:spacing w:line="220" w:lineRule="atLeast"/>
      </w:pPr>
    </w:p>
    <w:sectPr w:rsidR="0046082E" w:rsidSect="0046082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D51D0"/>
    <w:rsid w:val="002F6A54"/>
    <w:rsid w:val="00323B43"/>
    <w:rsid w:val="003D37D8"/>
    <w:rsid w:val="003E2073"/>
    <w:rsid w:val="00426133"/>
    <w:rsid w:val="004358AB"/>
    <w:rsid w:val="0046082E"/>
    <w:rsid w:val="0086486E"/>
    <w:rsid w:val="00872A80"/>
    <w:rsid w:val="008B7726"/>
    <w:rsid w:val="00B9367F"/>
    <w:rsid w:val="00D31D50"/>
    <w:rsid w:val="00ED7A27"/>
    <w:rsid w:val="00FD6A5D"/>
    <w:rsid w:val="0A814349"/>
    <w:rsid w:val="0F603EC7"/>
    <w:rsid w:val="0F61774B"/>
    <w:rsid w:val="14426F48"/>
    <w:rsid w:val="15374106"/>
    <w:rsid w:val="15460D75"/>
    <w:rsid w:val="155B0D1A"/>
    <w:rsid w:val="21D2510C"/>
    <w:rsid w:val="2AC30A60"/>
    <w:rsid w:val="2CCE420F"/>
    <w:rsid w:val="2CEE2546"/>
    <w:rsid w:val="2F9F4D71"/>
    <w:rsid w:val="32DE1F01"/>
    <w:rsid w:val="358E5AF3"/>
    <w:rsid w:val="413D3C14"/>
    <w:rsid w:val="46B768C4"/>
    <w:rsid w:val="4BED3F1E"/>
    <w:rsid w:val="4F45079D"/>
    <w:rsid w:val="50147B70"/>
    <w:rsid w:val="5249428D"/>
    <w:rsid w:val="5A567846"/>
    <w:rsid w:val="60510E15"/>
    <w:rsid w:val="61094D40"/>
    <w:rsid w:val="64CF1BF3"/>
    <w:rsid w:val="70375E28"/>
    <w:rsid w:val="70AE4B6D"/>
    <w:rsid w:val="77D942B0"/>
    <w:rsid w:val="7C57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082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082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082E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608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2008-09-11T17:20:00Z</dcterms:created>
  <dcterms:modified xsi:type="dcterms:W3CDTF">2016-05-22T14:50:00Z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