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20" w:lineRule="atLeast"/>
        <w:rPr>
          <w:sz w:val="48"/>
          <w:szCs w:val="48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     </w:t>
      </w:r>
      <w:r>
        <w:rPr>
          <w:rFonts w:hint="eastAsia"/>
          <w:sz w:val="48"/>
          <w:szCs w:val="48"/>
        </w:rPr>
        <w:t>情况说明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尊敬的公司领导：</w:t>
      </w:r>
    </w:p>
    <w:p>
      <w:pPr>
        <w:spacing w:line="220" w:lineRule="atLeast"/>
        <w:ind w:firstLine="22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接到2016年1月28号对我店考勤情况的查询，我们立即进行了</w:t>
      </w:r>
      <w:r>
        <w:rPr>
          <w:rFonts w:hint="eastAsia"/>
          <w:sz w:val="28"/>
          <w:szCs w:val="28"/>
          <w:lang w:eastAsia="zh-CN"/>
        </w:rPr>
        <w:t>清理！</w:t>
      </w:r>
      <w:r>
        <w:rPr>
          <w:rFonts w:hint="eastAsia"/>
          <w:sz w:val="28"/>
          <w:szCs w:val="28"/>
        </w:rPr>
        <w:t>我们现在已经从内心深处意识到了我们犯得错误是巨大的，后果可能导致其他门店和我们一样对公司的规章制度不顾，不重视，我们承认自己犯下的错误，忠心的恳请公司领导能够接受我们真诚的歉意，并监督我们、指正我们。此时此刻，我们怀着无比悔恨的心情进行了自我检讨，同时也向领导表示内心的感谢。现将情况报告如下：</w:t>
      </w:r>
    </w:p>
    <w:p>
      <w:pPr>
        <w:spacing w:line="220" w:lineRule="atLeast"/>
        <w:ind w:firstLine="22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由于平时生意</w:t>
      </w:r>
      <w:r>
        <w:rPr>
          <w:rFonts w:hint="eastAsia"/>
          <w:sz w:val="28"/>
          <w:szCs w:val="28"/>
          <w:lang w:eastAsia="zh-CN"/>
        </w:rPr>
        <w:t>较差，</w:t>
      </w:r>
      <w:r>
        <w:rPr>
          <w:rFonts w:hint="eastAsia"/>
          <w:sz w:val="28"/>
          <w:szCs w:val="28"/>
        </w:rPr>
        <w:t>个人销售落后</w:t>
      </w:r>
      <w:r>
        <w:rPr>
          <w:rFonts w:hint="eastAsia"/>
          <w:sz w:val="28"/>
          <w:szCs w:val="28"/>
          <w:lang w:eastAsia="zh-CN"/>
        </w:rPr>
        <w:t>，部分考勤是因为员工</w:t>
      </w:r>
      <w:r>
        <w:rPr>
          <w:rFonts w:hint="eastAsia"/>
          <w:sz w:val="28"/>
          <w:szCs w:val="28"/>
        </w:rPr>
        <w:t>自行加班增加销量</w:t>
      </w:r>
      <w:r>
        <w:rPr>
          <w:rFonts w:hint="eastAsia"/>
          <w:sz w:val="28"/>
          <w:szCs w:val="28"/>
          <w:lang w:eastAsia="zh-CN"/>
        </w:rPr>
        <w:t>产生的正常考勤，部分考勤是因为员工规范意识低下，私自增加的考勤（具体明细见附表）</w:t>
      </w:r>
      <w:r>
        <w:rPr>
          <w:rFonts w:hint="eastAsia"/>
          <w:sz w:val="28"/>
          <w:szCs w:val="28"/>
        </w:rPr>
        <w:t>，所以造成1月份考勤混乱，没有想到这种结果给公司带来了负担。</w:t>
      </w:r>
      <w:r>
        <w:rPr>
          <w:rFonts w:hint="eastAsia"/>
          <w:sz w:val="28"/>
          <w:szCs w:val="28"/>
          <w:lang w:eastAsia="zh-CN"/>
        </w:rPr>
        <w:t>门店员工愿意接受公司处罚，店长杨伟钰</w:t>
      </w:r>
      <w:r>
        <w:rPr>
          <w:rFonts w:hint="eastAsia"/>
          <w:sz w:val="28"/>
          <w:szCs w:val="28"/>
        </w:rPr>
        <w:t>罚款</w:t>
      </w:r>
      <w:r>
        <w:rPr>
          <w:rFonts w:hint="eastAsia"/>
          <w:sz w:val="28"/>
          <w:szCs w:val="28"/>
          <w:lang w:val="en-US" w:eastAsia="zh-CN"/>
        </w:rPr>
        <w:t>500元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店员范秀玲罚款</w:t>
      </w:r>
      <w:r>
        <w:rPr>
          <w:rFonts w:hint="eastAsia"/>
          <w:sz w:val="28"/>
          <w:szCs w:val="28"/>
          <w:lang w:val="en-US" w:eastAsia="zh-CN"/>
        </w:rPr>
        <w:t>400元，店员杨陈梅罚款400元。</w:t>
      </w:r>
      <w:r>
        <w:rPr>
          <w:rFonts w:hint="eastAsia"/>
          <w:sz w:val="28"/>
          <w:szCs w:val="28"/>
        </w:rPr>
        <w:t>我们知道无论怎样都不足以弥补犯下的过错，但还是希望公司领导能够</w:t>
      </w:r>
      <w:r>
        <w:rPr>
          <w:rFonts w:hint="eastAsia"/>
          <w:sz w:val="28"/>
          <w:szCs w:val="28"/>
          <w:lang w:eastAsia="zh-CN"/>
        </w:rPr>
        <w:t>再</w:t>
      </w:r>
      <w:r>
        <w:rPr>
          <w:rFonts w:hint="eastAsia"/>
          <w:sz w:val="28"/>
          <w:szCs w:val="28"/>
        </w:rPr>
        <w:t>给我们一次机会，下不为例</w:t>
      </w:r>
      <w:r>
        <w:rPr>
          <w:rFonts w:hint="eastAsia"/>
          <w:sz w:val="28"/>
          <w:szCs w:val="28"/>
          <w:lang w:eastAsia="zh-CN"/>
        </w:rPr>
        <w:t>！</w:t>
      </w:r>
      <w:r>
        <w:rPr>
          <w:rFonts w:hint="eastAsia"/>
          <w:sz w:val="28"/>
          <w:szCs w:val="28"/>
        </w:rPr>
        <w:t>我们会通过行动来表示自己的觉醒，请领导相信我们！</w:t>
      </w:r>
    </w:p>
    <w:p>
      <w:pPr>
        <w:spacing w:line="220" w:lineRule="atLeast"/>
        <w:ind w:firstLine="22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特此报告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 xml:space="preserve">  华康店</w:t>
      </w:r>
      <w:r>
        <w:rPr>
          <w:rFonts w:hint="eastAsia"/>
          <w:sz w:val="28"/>
          <w:szCs w:val="28"/>
          <w:lang w:val="en-US" w:eastAsia="zh-CN"/>
        </w:rPr>
        <w:t xml:space="preserve">    杨伟钰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2016.1.29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附件中的考勤明细已经核实，建议对店长杨伟钰罚款500元，店员范秀玲罚款300元，店员杨陈梅罚款300元。片区主管负管理责任，罚款200元！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东南片区    何巍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2016.2.1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278"/>
    <w:rsid w:val="00062609"/>
    <w:rsid w:val="00120906"/>
    <w:rsid w:val="0017238F"/>
    <w:rsid w:val="00191636"/>
    <w:rsid w:val="00196D63"/>
    <w:rsid w:val="001B43D2"/>
    <w:rsid w:val="00276065"/>
    <w:rsid w:val="00303619"/>
    <w:rsid w:val="00323B43"/>
    <w:rsid w:val="00372570"/>
    <w:rsid w:val="00373AFA"/>
    <w:rsid w:val="003D37D8"/>
    <w:rsid w:val="00426133"/>
    <w:rsid w:val="004358AB"/>
    <w:rsid w:val="004F6833"/>
    <w:rsid w:val="007B06B4"/>
    <w:rsid w:val="0085297B"/>
    <w:rsid w:val="008B7726"/>
    <w:rsid w:val="008E7D97"/>
    <w:rsid w:val="00A804C5"/>
    <w:rsid w:val="00B57071"/>
    <w:rsid w:val="00D31D50"/>
    <w:rsid w:val="00E028D8"/>
    <w:rsid w:val="036B4BAC"/>
    <w:rsid w:val="19004393"/>
    <w:rsid w:val="1A271BF7"/>
    <w:rsid w:val="1A8A3E9A"/>
    <w:rsid w:val="25832019"/>
    <w:rsid w:val="26DE4854"/>
    <w:rsid w:val="2DA61CF4"/>
    <w:rsid w:val="2ED67E68"/>
    <w:rsid w:val="31AE7611"/>
    <w:rsid w:val="41D872B8"/>
    <w:rsid w:val="46691693"/>
    <w:rsid w:val="4CB03F54"/>
    <w:rsid w:val="4CB052E1"/>
    <w:rsid w:val="4F874A89"/>
    <w:rsid w:val="54517EE5"/>
    <w:rsid w:val="5A006E37"/>
    <w:rsid w:val="5B705D94"/>
    <w:rsid w:val="63110999"/>
    <w:rsid w:val="69205385"/>
    <w:rsid w:val="6E503A09"/>
    <w:rsid w:val="718722D2"/>
    <w:rsid w:val="71B46619"/>
    <w:rsid w:val="756E1C38"/>
    <w:rsid w:val="75DB226C"/>
    <w:rsid w:val="7C9913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ScaleCrop>false</ScaleCrop>
  <LinksUpToDate>false</LinksUpToDate>
  <CharactersWithSpaces>593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tj</cp:lastModifiedBy>
  <dcterms:modified xsi:type="dcterms:W3CDTF">2016-02-01T03:43:29Z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