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1" w:rsidRDefault="00862801">
      <w:pPr>
        <w:rPr>
          <w:b/>
          <w:bCs/>
          <w:color w:val="000000"/>
          <w:sz w:val="24"/>
        </w:rPr>
      </w:pPr>
    </w:p>
    <w:p w:rsidR="00862801" w:rsidRDefault="009B306B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628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  <w:bookmarkStart w:id="1" w:name="_GoBack"/>
            <w:bookmarkEnd w:id="1"/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单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一品率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瑞学系统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862801" w:rsidRDefault="00862801"/>
    <w:p w:rsidR="00862801" w:rsidRDefault="00862801"/>
    <w:p w:rsidR="00862801" w:rsidRDefault="009B306B">
      <w:r>
        <w:rPr>
          <w:rFonts w:hint="eastAsia"/>
        </w:rPr>
        <w:t>考评人（店长）：毛静静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被考评人：闵腾西</w:t>
      </w:r>
    </w:p>
    <w:p w:rsidR="009B306B" w:rsidRDefault="009B306B">
      <w:pPr>
        <w:rPr>
          <w:rFonts w:hint="eastAsia"/>
        </w:rPr>
      </w:pPr>
    </w:p>
    <w:p w:rsidR="00862801" w:rsidRDefault="009B306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9B306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9B306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门店储值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卡销售、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体检卡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传未按质管要求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2801" w:rsidRDefault="009B30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62801" w:rsidRDefault="00862801">
      <w:pPr>
        <w:rPr>
          <w:b/>
          <w:bCs/>
          <w:sz w:val="24"/>
        </w:rPr>
      </w:pPr>
    </w:p>
    <w:p w:rsidR="00862801" w:rsidRDefault="00862801">
      <w:pPr>
        <w:rPr>
          <w:b/>
          <w:bCs/>
          <w:sz w:val="24"/>
        </w:rPr>
      </w:pPr>
    </w:p>
    <w:p w:rsidR="00862801" w:rsidRDefault="009B306B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862801" w:rsidRDefault="00862801">
      <w:pPr>
        <w:jc w:val="left"/>
      </w:pPr>
    </w:p>
    <w:p w:rsidR="00862801" w:rsidRDefault="00862801"/>
    <w:p w:rsidR="00862801" w:rsidRDefault="009B306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9B306B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9B306B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62801" w:rsidRDefault="00862801"/>
    <w:sectPr w:rsidR="0086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862801"/>
    <w:rsid w:val="008E28B0"/>
    <w:rsid w:val="009B306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C33263-21F5-4B93-83FB-4028034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SYZ</cp:lastModifiedBy>
  <cp:revision>2</cp:revision>
  <dcterms:created xsi:type="dcterms:W3CDTF">2016-11-27T22:51:00Z</dcterms:created>
  <dcterms:modified xsi:type="dcterms:W3CDTF">2016-11-27T22:51:00Z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