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店员考核日常工作表（</w:t>
      </w:r>
      <w:r>
        <w:rPr>
          <w:b/>
          <w:bCs/>
          <w:color w:val="000000"/>
          <w:sz w:val="28"/>
          <w:szCs w:val="28"/>
        </w:rPr>
        <w:t>2016.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11</w:t>
      </w:r>
      <w:r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、个人销售同比（新进人员进行环比）下滑扣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、个人销售笔数同比（新进人员进行环比）下滑扣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、效期品种清理不彻底，扣</w:t>
            </w: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、责任区现场管理混乱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不按要求执行门店店员，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片区或者营运部检查较差（扣2分/次）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、“双手行动”的执行，片区和营运部现场观摩，员工没使用“双手运动”或者执行不到位，扣发5分/次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6：远程处方按公司下发69号文件执行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7：鲜人参的销售（完成基础任务得5分，未完成基础任务按完成率*5分扣罚）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8、个人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销售案例分享荣获公司名次奖励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次，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92</w:t>
            </w:r>
            <w:bookmarkStart w:id="0" w:name="_GoBack"/>
            <w:bookmarkEnd w:id="0"/>
          </w:p>
          <w:p>
            <w:pPr>
              <w:widowControl/>
              <w:jc w:val="left"/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合计：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r>
        <w:t xml:space="preserve">    </w:t>
      </w:r>
    </w:p>
    <w:p/>
    <w:p/>
    <w:p>
      <w:pPr>
        <w:jc w:val="left"/>
      </w:pPr>
      <w:r>
        <w:rPr>
          <w:rFonts w:hint="eastAsia"/>
        </w:rPr>
        <w:t>考评人（</w:t>
      </w:r>
      <w:r>
        <w:rPr>
          <w:rFonts w:hint="eastAsia"/>
          <w:lang w:eastAsia="zh-CN"/>
        </w:rPr>
        <w:t>店长</w:t>
      </w:r>
      <w:r>
        <w:rPr>
          <w:rFonts w:hint="eastAsia"/>
        </w:rPr>
        <w:t>）：</w:t>
      </w:r>
      <w:r>
        <w:t xml:space="preserve">   </w:t>
      </w:r>
      <w:r>
        <w:rPr>
          <w:rFonts w:hint="eastAsia"/>
          <w:lang w:eastAsia="zh-CN"/>
        </w:rPr>
        <w:t>唐丹</w:t>
      </w:r>
      <w:r>
        <w:t xml:space="preserve">                        </w:t>
      </w:r>
      <w:r>
        <w:rPr>
          <w:rFonts w:hint="eastAsia"/>
        </w:rPr>
        <w:t>被考评人（店</w:t>
      </w:r>
      <w:r>
        <w:rPr>
          <w:rFonts w:hint="eastAsia"/>
          <w:lang w:eastAsia="zh-CN"/>
        </w:rPr>
        <w:t>员</w:t>
      </w:r>
      <w:r>
        <w:rPr>
          <w:rFonts w:hint="eastAsia"/>
        </w:rPr>
        <w:t>）：</w:t>
      </w:r>
      <w:r>
        <w:rPr>
          <w:rFonts w:hint="eastAsia"/>
          <w:lang w:eastAsia="zh-CN"/>
        </w:rPr>
        <w:t>黄娟</w:t>
      </w:r>
    </w:p>
    <w:p/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043C1"/>
    <w:rsid w:val="00012C92"/>
    <w:rsid w:val="00060367"/>
    <w:rsid w:val="000E2AF0"/>
    <w:rsid w:val="00136C6C"/>
    <w:rsid w:val="001515C9"/>
    <w:rsid w:val="00154ECE"/>
    <w:rsid w:val="0015678B"/>
    <w:rsid w:val="00170AF6"/>
    <w:rsid w:val="002224EC"/>
    <w:rsid w:val="002F4EF1"/>
    <w:rsid w:val="00343723"/>
    <w:rsid w:val="00347F53"/>
    <w:rsid w:val="00365ACF"/>
    <w:rsid w:val="003976AE"/>
    <w:rsid w:val="003A49E4"/>
    <w:rsid w:val="0040038F"/>
    <w:rsid w:val="00467E8A"/>
    <w:rsid w:val="004B3AE7"/>
    <w:rsid w:val="005A16D8"/>
    <w:rsid w:val="005A1D26"/>
    <w:rsid w:val="006F5181"/>
    <w:rsid w:val="007217EB"/>
    <w:rsid w:val="0072183D"/>
    <w:rsid w:val="007740E3"/>
    <w:rsid w:val="007A01CD"/>
    <w:rsid w:val="007A3FE8"/>
    <w:rsid w:val="00833CBB"/>
    <w:rsid w:val="008D1AC0"/>
    <w:rsid w:val="00904FF0"/>
    <w:rsid w:val="009A770A"/>
    <w:rsid w:val="009E1B51"/>
    <w:rsid w:val="00A510F4"/>
    <w:rsid w:val="00B12441"/>
    <w:rsid w:val="00B473DA"/>
    <w:rsid w:val="00BB2D0F"/>
    <w:rsid w:val="00BB7D41"/>
    <w:rsid w:val="00BF1087"/>
    <w:rsid w:val="00CB1605"/>
    <w:rsid w:val="00CF6D23"/>
    <w:rsid w:val="00D01326"/>
    <w:rsid w:val="00D07629"/>
    <w:rsid w:val="00D32299"/>
    <w:rsid w:val="00D83EC4"/>
    <w:rsid w:val="00E45681"/>
    <w:rsid w:val="00F37D83"/>
    <w:rsid w:val="00F47A8E"/>
    <w:rsid w:val="00FC5D2E"/>
    <w:rsid w:val="00FE3118"/>
    <w:rsid w:val="00FF0361"/>
    <w:rsid w:val="02FF17CC"/>
    <w:rsid w:val="03DD0363"/>
    <w:rsid w:val="042D6435"/>
    <w:rsid w:val="0623601E"/>
    <w:rsid w:val="06C93DAA"/>
    <w:rsid w:val="070E4D22"/>
    <w:rsid w:val="07CC0B06"/>
    <w:rsid w:val="09FB2DEB"/>
    <w:rsid w:val="0A04190E"/>
    <w:rsid w:val="0A984A92"/>
    <w:rsid w:val="0AB23018"/>
    <w:rsid w:val="0B3C3BB2"/>
    <w:rsid w:val="0C1F2AF1"/>
    <w:rsid w:val="0F274F8F"/>
    <w:rsid w:val="0F6F0C5E"/>
    <w:rsid w:val="0F746D9F"/>
    <w:rsid w:val="122D30E1"/>
    <w:rsid w:val="145A7E72"/>
    <w:rsid w:val="168F7E12"/>
    <w:rsid w:val="1A325A0A"/>
    <w:rsid w:val="1C2D15AF"/>
    <w:rsid w:val="1D1866C7"/>
    <w:rsid w:val="1EF94F45"/>
    <w:rsid w:val="1F4D40E8"/>
    <w:rsid w:val="1FEC634B"/>
    <w:rsid w:val="20D37767"/>
    <w:rsid w:val="2107473E"/>
    <w:rsid w:val="21C22773"/>
    <w:rsid w:val="22D0502F"/>
    <w:rsid w:val="23E55A70"/>
    <w:rsid w:val="241F5474"/>
    <w:rsid w:val="24692026"/>
    <w:rsid w:val="26EB4426"/>
    <w:rsid w:val="2A722691"/>
    <w:rsid w:val="2B3247EE"/>
    <w:rsid w:val="2B9E598E"/>
    <w:rsid w:val="2E806B4A"/>
    <w:rsid w:val="314D572E"/>
    <w:rsid w:val="33CD1595"/>
    <w:rsid w:val="3B2E7B50"/>
    <w:rsid w:val="3C0C3393"/>
    <w:rsid w:val="3C3379CF"/>
    <w:rsid w:val="3ED2315E"/>
    <w:rsid w:val="40857CE9"/>
    <w:rsid w:val="43B15793"/>
    <w:rsid w:val="449159C8"/>
    <w:rsid w:val="44F71432"/>
    <w:rsid w:val="48E37328"/>
    <w:rsid w:val="4916588C"/>
    <w:rsid w:val="4923730E"/>
    <w:rsid w:val="49F308E0"/>
    <w:rsid w:val="4B451E83"/>
    <w:rsid w:val="4C556569"/>
    <w:rsid w:val="4CB052E1"/>
    <w:rsid w:val="4D221D9C"/>
    <w:rsid w:val="4E6364E8"/>
    <w:rsid w:val="4E901E63"/>
    <w:rsid w:val="4F851586"/>
    <w:rsid w:val="525E14D2"/>
    <w:rsid w:val="52DD2582"/>
    <w:rsid w:val="55AA399A"/>
    <w:rsid w:val="55E737FF"/>
    <w:rsid w:val="562130AC"/>
    <w:rsid w:val="56B64DD1"/>
    <w:rsid w:val="5946073B"/>
    <w:rsid w:val="5B220408"/>
    <w:rsid w:val="5BEF3538"/>
    <w:rsid w:val="5C0C5C12"/>
    <w:rsid w:val="5D5C6839"/>
    <w:rsid w:val="62074EE1"/>
    <w:rsid w:val="621351F3"/>
    <w:rsid w:val="65582910"/>
    <w:rsid w:val="68642A54"/>
    <w:rsid w:val="6AEF20FE"/>
    <w:rsid w:val="6BA63E2B"/>
    <w:rsid w:val="6CDA5A16"/>
    <w:rsid w:val="70390867"/>
    <w:rsid w:val="741B320A"/>
    <w:rsid w:val="74917CCB"/>
    <w:rsid w:val="7528440B"/>
    <w:rsid w:val="78AD366F"/>
    <w:rsid w:val="78F349FC"/>
    <w:rsid w:val="7AB51CCE"/>
    <w:rsid w:val="7E967B3C"/>
    <w:rsid w:val="7EF8435D"/>
    <w:rsid w:val="7FC63AB1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qFormat/>
    <w:locked/>
    <w:uiPriority w:val="99"/>
    <w:rPr>
      <w:rFonts w:ascii="Calibri" w:hAnsi="Calibri" w:cs="黑体"/>
      <w:kern w:val="2"/>
      <w:sz w:val="18"/>
      <w:szCs w:val="18"/>
    </w:rPr>
  </w:style>
  <w:style w:type="character" w:customStyle="1" w:styleId="7">
    <w:name w:val="Footer Char"/>
    <w:basedOn w:val="4"/>
    <w:link w:val="2"/>
    <w:qFormat/>
    <w:locked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磐石电脑</Company>
  <Pages>2</Pages>
  <Words>262</Words>
  <Characters>1497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2016-11-24T08:24:58Z</dcterms:modified>
  <dc:title>店员考核日常工作表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