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eastAsia="仿宋_GB2312" w:cs="宋体"/>
          <w:color w:val="000000"/>
          <w:sz w:val="28"/>
          <w:szCs w:val="28"/>
        </w:rPr>
      </w:pPr>
      <w:r>
        <w:rPr>
          <w:rFonts w:hint="eastAsia" w:ascii="仿宋_GB2312" w:eastAsia="仿宋_GB2312" w:cs="宋体"/>
          <w:color w:val="000000"/>
          <w:sz w:val="28"/>
          <w:szCs w:val="28"/>
        </w:rPr>
        <w:t>附件1：</w:t>
      </w:r>
    </w:p>
    <w:p>
      <w:pPr>
        <w:spacing w:line="520" w:lineRule="exact"/>
        <w:jc w:val="center"/>
        <w:rPr>
          <w:rFonts w:hint="eastAsia" w:ascii="仿宋_GB2312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eastAsia="仿宋_GB2312" w:cs="宋体"/>
          <w:b/>
          <w:color w:val="000000"/>
          <w:sz w:val="32"/>
          <w:szCs w:val="32"/>
        </w:rPr>
        <w:t>中共四川太极大药房连锁有限公司支部委员会</w:t>
      </w:r>
    </w:p>
    <w:p>
      <w:pPr>
        <w:spacing w:line="520" w:lineRule="exact"/>
        <w:jc w:val="center"/>
        <w:rPr>
          <w:rFonts w:hint="eastAsia" w:ascii="仿宋_GB2312" w:eastAsia="仿宋_GB2312" w:cs="宋体"/>
          <w:color w:val="000000"/>
          <w:sz w:val="28"/>
          <w:szCs w:val="28"/>
        </w:rPr>
      </w:pPr>
      <w:r>
        <w:rPr>
          <w:rFonts w:hint="eastAsia" w:ascii="仿宋_GB2312" w:eastAsia="仿宋_GB2312" w:cs="宋体"/>
          <w:b/>
          <w:color w:val="000000"/>
          <w:sz w:val="32"/>
          <w:szCs w:val="32"/>
        </w:rPr>
        <w:t>领导班子“三严三实”专题民主生活会征求意见表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征求意见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对象</w:t>
            </w:r>
          </w:p>
        </w:tc>
        <w:tc>
          <w:tcPr>
            <w:tcW w:w="6614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公</w:t>
            </w:r>
          </w:p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司</w:t>
            </w:r>
          </w:p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领</w:t>
            </w:r>
          </w:p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班</w:t>
            </w:r>
          </w:p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子</w:t>
            </w:r>
          </w:p>
        </w:tc>
        <w:tc>
          <w:tcPr>
            <w:tcW w:w="661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公司各部门领导都严格按照“</w:t>
            </w:r>
            <w:r>
              <w:rPr>
                <w:rFonts w:hint="eastAsia" w:ascii="宋体" w:hAnsi="宋体" w:cs="宋体"/>
                <w:sz w:val="28"/>
                <w:szCs w:val="28"/>
              </w:rPr>
              <w:t>三严三实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”要求执行，</w:t>
            </w:r>
            <w:r>
              <w:rPr>
                <w:rFonts w:hint="eastAsia"/>
                <w:sz w:val="28"/>
                <w:szCs w:val="28"/>
              </w:rPr>
              <w:t>“严以修身、严以用权、严以律己，谋事要实、创业要实、做人要实”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S Mincho">
    <w:altName w:val="MS UI Gothic"/>
    <w:panose1 w:val="02020609040205080304"/>
    <w:charset w:val="80"/>
    <w:family w:val="swiss"/>
    <w:pitch w:val="default"/>
    <w:sig w:usb0="00000000" w:usb1="00000000" w:usb2="00000010" w:usb3="00000000" w:csb0="0002009F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MS Mincho">
    <w:altName w:val="MS UI Gothic"/>
    <w:panose1 w:val="02020609040205080304"/>
    <w:charset w:val="80"/>
    <w:family w:val="decorative"/>
    <w:pitch w:val="default"/>
    <w:sig w:usb0="00000000" w:usb1="00000000" w:usb2="00000010" w:usb3="00000000" w:csb0="0002009F" w:csb1="00000000"/>
  </w:font>
  <w:font w:name="MS UI Gothic">
    <w:panose1 w:val="020B0600070205080204"/>
    <w:charset w:val="80"/>
    <w:family w:val="decorative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F12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2016-01-21T03:51:41Z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