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A7" w:rsidRPr="006F37A7" w:rsidRDefault="006F37A7" w:rsidP="006F37A7">
      <w:pPr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6F37A7">
        <w:rPr>
          <w:rFonts w:ascii="仿宋_GB2312" w:eastAsia="宋体" w:hAnsi="宋体" w:cs="Times New Roman"/>
          <w:sz w:val="36"/>
          <w:szCs w:val="36"/>
        </w:rPr>
        <w:t>提高质量诚信意识</w:t>
      </w:r>
    </w:p>
    <w:p w:rsidR="006F37A7" w:rsidRDefault="006F37A7" w:rsidP="00E1393E">
      <w:pPr>
        <w:rPr>
          <w:rFonts w:ascii="Arial" w:hAnsi="Arial" w:cs="Arial" w:hint="eastAsia"/>
          <w:color w:val="000000"/>
          <w:sz w:val="28"/>
          <w:szCs w:val="28"/>
        </w:rPr>
      </w:pPr>
    </w:p>
    <w:p w:rsidR="006F37A7" w:rsidRPr="00E1393E" w:rsidRDefault="00E1393E" w:rsidP="00E1393E">
      <w:pPr>
        <w:rPr>
          <w:rFonts w:ascii="Arial" w:hAnsi="Arial" w:cs="Arial" w:hint="eastAsia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 xml:space="preserve">    </w:t>
      </w:r>
      <w:r>
        <w:rPr>
          <w:rFonts w:ascii="Arial" w:hAnsi="Arial" w:cs="Arial" w:hint="eastAsia"/>
          <w:color w:val="000000"/>
          <w:sz w:val="28"/>
          <w:szCs w:val="28"/>
        </w:rPr>
        <w:t>药品是</w:t>
      </w:r>
      <w:r w:rsidR="00992F99" w:rsidRPr="006F37A7">
        <w:rPr>
          <w:rFonts w:ascii="Arial" w:hAnsi="Arial" w:cs="Arial"/>
          <w:color w:val="000000"/>
          <w:sz w:val="28"/>
          <w:szCs w:val="28"/>
        </w:rPr>
        <w:t>用于防病治病，康复疗养，以防假药劣药的流通，</w:t>
      </w:r>
      <w:r w:rsidR="00992F99" w:rsidRPr="006F37A7">
        <w:rPr>
          <w:rFonts w:ascii="Arial" w:hAnsi="Arial" w:cs="Arial" w:hint="eastAsia"/>
          <w:color w:val="000000"/>
          <w:sz w:val="28"/>
          <w:szCs w:val="28"/>
        </w:rPr>
        <w:t>我们要</w:t>
      </w:r>
      <w:r w:rsidR="00992F99" w:rsidRPr="006F37A7">
        <w:rPr>
          <w:rFonts w:ascii="Arial" w:hAnsi="Arial" w:cs="Arial"/>
          <w:color w:val="000000"/>
          <w:sz w:val="28"/>
          <w:szCs w:val="28"/>
        </w:rPr>
        <w:t>做一个合格的药品把关者。</w:t>
      </w:r>
      <w:r w:rsidR="00992F99" w:rsidRPr="006F37A7">
        <w:rPr>
          <w:rFonts w:ascii="Arial" w:hAnsi="Arial" w:cs="Arial" w:hint="eastAsia"/>
          <w:color w:val="000000"/>
          <w:sz w:val="28"/>
          <w:szCs w:val="28"/>
        </w:rPr>
        <w:t>但由于</w:t>
      </w:r>
      <w:r w:rsidR="00992F99" w:rsidRPr="006F37A7">
        <w:rPr>
          <w:rFonts w:hint="eastAsia"/>
          <w:sz w:val="28"/>
          <w:szCs w:val="28"/>
        </w:rPr>
        <w:t>各公司门店对于药品质量效期等意识不够深刻，</w:t>
      </w:r>
      <w:proofErr w:type="gramStart"/>
      <w:r w:rsidR="00992F99" w:rsidRPr="006F37A7">
        <w:rPr>
          <w:rFonts w:hint="eastAsia"/>
          <w:sz w:val="28"/>
          <w:szCs w:val="28"/>
        </w:rPr>
        <w:t>出现了</w:t>
      </w:r>
      <w:r w:rsidR="00992F99" w:rsidRPr="006F37A7">
        <w:rPr>
          <w:rFonts w:ascii="仿宋_GB2312" w:eastAsia="宋体" w:hAnsi="宋体" w:cs="Times New Roman"/>
          <w:sz w:val="28"/>
          <w:szCs w:val="28"/>
        </w:rPr>
        <w:t>桐君</w:t>
      </w:r>
      <w:proofErr w:type="gramEnd"/>
      <w:r w:rsidR="00992F99" w:rsidRPr="006F37A7">
        <w:rPr>
          <w:rFonts w:ascii="仿宋_GB2312" w:eastAsia="宋体" w:hAnsi="宋体" w:cs="Times New Roman"/>
          <w:sz w:val="28"/>
          <w:szCs w:val="28"/>
        </w:rPr>
        <w:t>阁连锁“三分公司</w:t>
      </w:r>
      <w:r w:rsidR="00992F99" w:rsidRPr="006F37A7">
        <w:rPr>
          <w:rFonts w:ascii="仿宋_GB2312" w:eastAsia="宋体" w:hAnsi="宋体" w:cs="Times New Roman"/>
          <w:sz w:val="28"/>
          <w:szCs w:val="28"/>
        </w:rPr>
        <w:t>29</w:t>
      </w:r>
      <w:r w:rsidR="00992F99" w:rsidRPr="006F37A7">
        <w:rPr>
          <w:rFonts w:ascii="仿宋_GB2312" w:eastAsia="宋体" w:hAnsi="宋体" w:cs="Times New Roman"/>
          <w:sz w:val="28"/>
          <w:szCs w:val="28"/>
        </w:rPr>
        <w:t>店水蛭事件”和本公司“青羊区十二桥店销售过期药品事件”</w:t>
      </w:r>
      <w:r w:rsidR="00992F99" w:rsidRPr="006F37A7">
        <w:rPr>
          <w:rFonts w:ascii="仿宋_GB2312" w:eastAsia="宋体" w:hAnsi="宋体" w:cs="Times New Roman" w:hint="eastAsia"/>
          <w:sz w:val="28"/>
          <w:szCs w:val="28"/>
        </w:rPr>
        <w:t>，</w:t>
      </w:r>
      <w:r w:rsidR="00992F99" w:rsidRPr="006F37A7">
        <w:rPr>
          <w:rFonts w:ascii="仿宋_GB2312" w:hAnsi="宋体"/>
          <w:sz w:val="28"/>
          <w:szCs w:val="28"/>
        </w:rPr>
        <w:t xml:space="preserve"> </w:t>
      </w:r>
      <w:proofErr w:type="gramStart"/>
      <w:r w:rsidR="00992F99" w:rsidRPr="006F37A7">
        <w:rPr>
          <w:rFonts w:ascii="仿宋_GB2312" w:eastAsia="宋体" w:hAnsi="宋体" w:cs="Times New Roman"/>
          <w:sz w:val="28"/>
          <w:szCs w:val="28"/>
        </w:rPr>
        <w:t>涉事门店</w:t>
      </w:r>
      <w:proofErr w:type="gramEnd"/>
      <w:r w:rsidR="00992F99" w:rsidRPr="006F37A7">
        <w:rPr>
          <w:rFonts w:ascii="仿宋_GB2312" w:eastAsia="宋体" w:hAnsi="宋体" w:cs="Times New Roman"/>
          <w:sz w:val="28"/>
          <w:szCs w:val="28"/>
        </w:rPr>
        <w:t>违反“公司质量管理制度”以及严重涉及违反《药品管理法》</w:t>
      </w:r>
      <w:r w:rsidR="00992F99" w:rsidRPr="006F37A7">
        <w:rPr>
          <w:rFonts w:ascii="仿宋_GB2312" w:eastAsia="宋体" w:hAnsi="宋体" w:cs="Arial"/>
          <w:color w:val="000000"/>
          <w:kern w:val="0"/>
          <w:sz w:val="28"/>
          <w:szCs w:val="28"/>
        </w:rPr>
        <w:t>第七十五条：</w:t>
      </w:r>
      <w:r w:rsidR="00992F99" w:rsidRPr="006F37A7">
        <w:rPr>
          <w:rFonts w:ascii="仿宋_GB2312" w:eastAsia="宋体" w:hAnsi="宋体" w:cs="Times New Roman"/>
          <w:sz w:val="28"/>
          <w:szCs w:val="28"/>
        </w:rPr>
        <w:t>“</w:t>
      </w:r>
      <w:r w:rsidR="00992F99" w:rsidRPr="006F37A7">
        <w:rPr>
          <w:rFonts w:ascii="仿宋_GB2312" w:eastAsia="宋体" w:hAnsi="宋体" w:cs="Arial"/>
          <w:color w:val="000000"/>
          <w:kern w:val="0"/>
          <w:sz w:val="28"/>
          <w:szCs w:val="28"/>
        </w:rPr>
        <w:t>生产、销售劣药的，没收违法生产、销售的药品和违法所得，并处违法生产、销售药品货值金额一倍以上三倍以下的罚款；情节严重的，责令停产、停业整顿或者撤销药品批准证明文件、吊销《药品生产许可证》、《药品经营许可证》或者《医疗机构制剂许可证》；构成犯罪的，依法追究刑事责任。”</w:t>
      </w:r>
      <w:r w:rsidR="00992F99" w:rsidRPr="006F37A7"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通过此次事件</w:t>
      </w:r>
      <w:r w:rsidR="000A4203" w:rsidRPr="006F37A7"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，我们应该深刻反思：如果我</w:t>
      </w:r>
      <w:proofErr w:type="gramStart"/>
      <w:r w:rsidR="000A4203" w:rsidRPr="006F37A7"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做为</w:t>
      </w:r>
      <w:proofErr w:type="gramEnd"/>
      <w:r w:rsidR="000A4203" w:rsidRPr="006F37A7"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顾客，购买到已过期药品，</w:t>
      </w:r>
      <w:r w:rsidR="00BD1C18" w:rsidRPr="006F37A7"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已经对本人造成了伤害，</w:t>
      </w:r>
      <w:r w:rsidR="000A4203" w:rsidRPr="006F37A7"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在与公司联系后，没有得到明确答复</w:t>
      </w:r>
      <w:r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，</w:t>
      </w:r>
      <w:r w:rsidR="000A4203" w:rsidRPr="006F37A7"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会</w:t>
      </w:r>
      <w:r w:rsidR="00BD1C18" w:rsidRPr="006F37A7"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再一次受到</w:t>
      </w:r>
      <w:r w:rsidR="000A4203" w:rsidRPr="006F37A7"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的伤害，</w:t>
      </w:r>
      <w:r w:rsidR="00BD1C18" w:rsidRPr="006F37A7"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在这种情况下肯定会进行</w:t>
      </w:r>
      <w:r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近</w:t>
      </w:r>
      <w:r w:rsidR="00BD1C18" w:rsidRPr="006F37A7"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一步的投诉。因此在面对这样的情况</w:t>
      </w:r>
      <w:r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时，</w:t>
      </w:r>
      <w:r w:rsidR="00BD1C18" w:rsidRPr="006F37A7"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在已经造成第一次伤害的情况下，</w:t>
      </w:r>
      <w:proofErr w:type="gramStart"/>
      <w:r w:rsidR="00BD1C18" w:rsidRPr="006F37A7"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做为</w:t>
      </w:r>
      <w:proofErr w:type="gramEnd"/>
      <w:r w:rsidR="00BD1C18" w:rsidRPr="006F37A7">
        <w:rPr>
          <w:rFonts w:ascii="仿宋_GB2312" w:eastAsia="宋体" w:hAnsi="宋体" w:cs="Arial" w:hint="eastAsia"/>
          <w:color w:val="000000"/>
          <w:kern w:val="0"/>
          <w:sz w:val="28"/>
          <w:szCs w:val="28"/>
        </w:rPr>
        <w:t>公司</w:t>
      </w:r>
      <w:r w:rsidR="00BD1C18" w:rsidRPr="006F37A7">
        <w:rPr>
          <w:rFonts w:ascii="仿宋_GB2312" w:eastAsia="宋体" w:hAnsi="宋体" w:cs="Times New Roman"/>
          <w:sz w:val="28"/>
          <w:szCs w:val="28"/>
        </w:rPr>
        <w:t>总店服务台接到突发的、重要的质量信息、严重的药品质量问题</w:t>
      </w:r>
      <w:r w:rsidR="00BD1C18" w:rsidRPr="006F37A7">
        <w:rPr>
          <w:rFonts w:ascii="仿宋_GB2312" w:eastAsia="宋体" w:hAnsi="宋体" w:cs="Times New Roman" w:hint="eastAsia"/>
          <w:sz w:val="28"/>
          <w:szCs w:val="28"/>
        </w:rPr>
        <w:t>时，首先要先安抚顾客，耐心</w:t>
      </w:r>
      <w:r w:rsidR="00C96427" w:rsidRPr="006F37A7">
        <w:rPr>
          <w:rFonts w:ascii="仿宋_GB2312" w:eastAsia="宋体" w:hAnsi="宋体" w:cs="Times New Roman" w:hint="eastAsia"/>
          <w:sz w:val="28"/>
          <w:szCs w:val="28"/>
        </w:rPr>
        <w:t>倾听</w:t>
      </w:r>
      <w:r w:rsidR="00BD1C18" w:rsidRPr="006F37A7">
        <w:rPr>
          <w:rFonts w:ascii="仿宋_GB2312" w:eastAsia="宋体" w:hAnsi="宋体" w:cs="Times New Roman" w:hint="eastAsia"/>
          <w:sz w:val="28"/>
          <w:szCs w:val="28"/>
        </w:rPr>
        <w:t>顾客的抱怨，</w:t>
      </w:r>
      <w:r w:rsidR="00C96427" w:rsidRPr="006F37A7">
        <w:rPr>
          <w:rFonts w:ascii="仿宋_GB2312" w:eastAsia="宋体" w:hAnsi="宋体" w:cs="Times New Roman" w:hint="eastAsia"/>
          <w:sz w:val="28"/>
          <w:szCs w:val="28"/>
        </w:rPr>
        <w:t>向顾客道歉，提出解决问题的方法，同时</w:t>
      </w:r>
      <w:r w:rsidR="00BD1C18" w:rsidRPr="006F37A7">
        <w:rPr>
          <w:rFonts w:ascii="仿宋_GB2312" w:eastAsia="宋体" w:hAnsi="宋体" w:cs="Times New Roman" w:hint="eastAsia"/>
          <w:sz w:val="28"/>
          <w:szCs w:val="28"/>
        </w:rPr>
        <w:t>认真</w:t>
      </w:r>
      <w:r w:rsidR="00C96427" w:rsidRPr="006F37A7">
        <w:rPr>
          <w:rFonts w:ascii="仿宋_GB2312" w:eastAsia="宋体" w:hAnsi="宋体" w:cs="Times New Roman" w:hint="eastAsia"/>
          <w:sz w:val="28"/>
          <w:szCs w:val="28"/>
        </w:rPr>
        <w:t>查找出现问题的原因，找到相关部门和人员的</w:t>
      </w:r>
      <w:r w:rsidR="006F37A7" w:rsidRPr="006F37A7">
        <w:rPr>
          <w:rFonts w:ascii="仿宋_GB2312" w:eastAsia="宋体" w:hAnsi="宋体" w:cs="Times New Roman" w:hint="eastAsia"/>
          <w:sz w:val="28"/>
          <w:szCs w:val="28"/>
        </w:rPr>
        <w:t>责任，并采取必要的措施，给顾客一个满意的答复。</w:t>
      </w:r>
      <w:r w:rsidR="00BD1C18" w:rsidRPr="006F37A7">
        <w:rPr>
          <w:rFonts w:ascii="仿宋_GB2312" w:eastAsia="宋体" w:hAnsi="宋体" w:cs="Times New Roman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6427" w:rsidRPr="006F37A7" w:rsidRDefault="006F37A7" w:rsidP="006F37A7">
      <w:pPr>
        <w:rPr>
          <w:rFonts w:ascii="仿宋_GB2312" w:eastAsia="宋体" w:hAnsi="宋体" w:cs="Times New Roman" w:hint="eastAsia"/>
          <w:sz w:val="28"/>
          <w:szCs w:val="28"/>
        </w:rPr>
      </w:pPr>
      <w:r w:rsidRPr="006F37A7">
        <w:rPr>
          <w:rFonts w:ascii="仿宋_GB2312" w:eastAsia="宋体" w:hAnsi="宋体" w:cs="Times New Roman" w:hint="eastAsia"/>
          <w:sz w:val="28"/>
          <w:szCs w:val="28"/>
        </w:rPr>
        <w:t xml:space="preserve">   </w:t>
      </w:r>
      <w:r w:rsidR="00E1393E">
        <w:rPr>
          <w:rFonts w:ascii="仿宋_GB2312" w:eastAsia="宋体" w:hAnsi="宋体" w:cs="Times New Roman" w:hint="eastAsia"/>
          <w:sz w:val="28"/>
          <w:szCs w:val="28"/>
        </w:rPr>
        <w:t xml:space="preserve"> </w:t>
      </w:r>
      <w:r w:rsidRPr="006F37A7">
        <w:rPr>
          <w:rFonts w:ascii="仿宋_GB2312" w:eastAsia="宋体" w:hAnsi="宋体" w:cs="Times New Roman" w:hint="eastAsia"/>
          <w:sz w:val="28"/>
          <w:szCs w:val="28"/>
        </w:rPr>
        <w:t>在今后</w:t>
      </w:r>
      <w:r w:rsidR="00C96427" w:rsidRPr="006F37A7">
        <w:rPr>
          <w:rFonts w:ascii="Times New Roman" w:eastAsia="宋体" w:hAnsi="Times New Roman" w:cs="Times New Roman" w:hint="eastAsia"/>
          <w:sz w:val="28"/>
          <w:szCs w:val="28"/>
        </w:rPr>
        <w:t>的工作中</w:t>
      </w:r>
      <w:r w:rsidR="00E1393E">
        <w:rPr>
          <w:rFonts w:ascii="Times New Roman" w:eastAsia="宋体" w:hAnsi="Times New Roman" w:cs="Times New Roman" w:hint="eastAsia"/>
          <w:sz w:val="28"/>
          <w:szCs w:val="28"/>
        </w:rPr>
        <w:t>我们</w:t>
      </w:r>
      <w:r w:rsidR="00C96427" w:rsidRPr="006F37A7">
        <w:rPr>
          <w:rFonts w:ascii="Times New Roman" w:eastAsia="宋体" w:hAnsi="Times New Roman" w:cs="Times New Roman" w:hint="eastAsia"/>
          <w:sz w:val="28"/>
          <w:szCs w:val="28"/>
        </w:rPr>
        <w:t>要对药品的质量严格实行按批号管理的制度，牢固树立批号、质量的概念。</w:t>
      </w:r>
      <w:r w:rsidRPr="006F37A7">
        <w:rPr>
          <w:rFonts w:ascii="Times New Roman" w:eastAsia="宋体" w:hAnsi="Times New Roman" w:cs="Times New Roman" w:hint="eastAsia"/>
          <w:sz w:val="28"/>
          <w:szCs w:val="28"/>
        </w:rPr>
        <w:t>做好药品日常养护工作，对近效期药品及时统计，做到先进先出，重点质量控制并及时催销，以避免药</w:t>
      </w:r>
      <w:r w:rsidRPr="006F37A7">
        <w:rPr>
          <w:rFonts w:ascii="Times New Roman" w:eastAsia="宋体" w:hAnsi="Times New Roman" w:cs="Times New Roman" w:hint="eastAsia"/>
          <w:sz w:val="28"/>
          <w:szCs w:val="28"/>
        </w:rPr>
        <w:lastRenderedPageBreak/>
        <w:t>品过期失效。</w:t>
      </w:r>
    </w:p>
    <w:p w:rsidR="00E1393E" w:rsidRDefault="00C96427" w:rsidP="00E1393E">
      <w:pPr>
        <w:ind w:firstLine="552"/>
        <w:rPr>
          <w:rFonts w:ascii="Arial" w:hAnsi="Arial" w:cs="Arial" w:hint="eastAsia"/>
          <w:color w:val="000000"/>
          <w:sz w:val="28"/>
          <w:szCs w:val="28"/>
        </w:rPr>
      </w:pPr>
      <w:r w:rsidRPr="006F37A7">
        <w:rPr>
          <w:rFonts w:ascii="Arial" w:hAnsi="Arial" w:cs="Arial"/>
          <w:color w:val="000000"/>
          <w:sz w:val="28"/>
          <w:szCs w:val="28"/>
        </w:rPr>
        <w:t>当患者购药时，我们应该礼貌热心的接受患者的咨询。并了解患者的身体状况，为患者提供安全、有效、廉价的药物，同时向患者详细讲解药物的性味、功效、用途、用法用量及注意事项和副作用，让患者能够放心的使用。</w:t>
      </w:r>
      <w:r w:rsidR="006F37A7" w:rsidRPr="006F37A7">
        <w:rPr>
          <w:rFonts w:ascii="Arial" w:hAnsi="Arial" w:cs="Arial" w:hint="eastAsia"/>
          <w:color w:val="000000"/>
          <w:sz w:val="28"/>
          <w:szCs w:val="28"/>
        </w:rPr>
        <w:t>在今后的工</w:t>
      </w:r>
      <w:r w:rsidRPr="006F37A7">
        <w:rPr>
          <w:rFonts w:ascii="Arial" w:hAnsi="Arial" w:cs="Arial"/>
          <w:color w:val="000000"/>
          <w:sz w:val="28"/>
          <w:szCs w:val="28"/>
        </w:rPr>
        <w:t>作期间，认真学习《药品管理法》、《经营管理制度》、《产品质量法》、《商品质量养护》等相关法规，积极参加</w:t>
      </w:r>
      <w:r w:rsidR="006F37A7" w:rsidRPr="006F37A7">
        <w:rPr>
          <w:rFonts w:ascii="Arial" w:hAnsi="Arial" w:cs="Arial" w:hint="eastAsia"/>
          <w:color w:val="000000"/>
          <w:sz w:val="28"/>
          <w:szCs w:val="28"/>
        </w:rPr>
        <w:t>公司</w:t>
      </w:r>
      <w:r w:rsidRPr="006F37A7">
        <w:rPr>
          <w:rFonts w:ascii="Arial" w:hAnsi="Arial" w:cs="Arial"/>
          <w:color w:val="000000"/>
          <w:sz w:val="28"/>
          <w:szCs w:val="28"/>
        </w:rPr>
        <w:t>组织开办的</w:t>
      </w:r>
      <w:r w:rsidR="006F37A7" w:rsidRPr="006F37A7">
        <w:rPr>
          <w:rFonts w:ascii="Arial" w:hAnsi="Arial" w:cs="Arial" w:hint="eastAsia"/>
          <w:color w:val="000000"/>
          <w:sz w:val="28"/>
          <w:szCs w:val="28"/>
        </w:rPr>
        <w:t>各类培</w:t>
      </w:r>
      <w:r w:rsidRPr="006F37A7">
        <w:rPr>
          <w:rFonts w:ascii="Arial" w:hAnsi="Arial" w:cs="Arial"/>
          <w:color w:val="000000"/>
          <w:sz w:val="28"/>
          <w:szCs w:val="28"/>
        </w:rPr>
        <w:t>训。以安全有效用药作为自己的职业道德要求。全心全意为人民服务，以礼待人。热情服务，耐心解答问题，为患者提供一些用药的保健知识，在不断的实践中提高自身素质和业务水平，让患者能够用到安全、有效、稳定的药品而不断努力。</w:t>
      </w:r>
    </w:p>
    <w:p w:rsidR="00E1393E" w:rsidRDefault="00E1393E" w:rsidP="00E1393E">
      <w:pPr>
        <w:ind w:firstLine="552"/>
        <w:rPr>
          <w:rFonts w:ascii="Arial" w:hAnsi="Arial" w:cs="Arial" w:hint="eastAsia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 xml:space="preserve">   </w:t>
      </w:r>
    </w:p>
    <w:p w:rsidR="00E1393E" w:rsidRDefault="00E1393E" w:rsidP="00E1393E">
      <w:pPr>
        <w:ind w:firstLine="552"/>
        <w:rPr>
          <w:rFonts w:ascii="Arial" w:hAnsi="Arial" w:cs="Arial" w:hint="eastAsia"/>
          <w:color w:val="000000"/>
          <w:sz w:val="28"/>
          <w:szCs w:val="28"/>
        </w:rPr>
      </w:pPr>
    </w:p>
    <w:p w:rsidR="00E1393E" w:rsidRDefault="00E1393E" w:rsidP="00E1393E">
      <w:pPr>
        <w:ind w:firstLine="552"/>
        <w:rPr>
          <w:rFonts w:ascii="Arial" w:hAnsi="Arial" w:cs="Arial" w:hint="eastAsia"/>
          <w:color w:val="000000"/>
          <w:sz w:val="28"/>
          <w:szCs w:val="28"/>
        </w:rPr>
      </w:pPr>
    </w:p>
    <w:p w:rsidR="00E1393E" w:rsidRDefault="00E1393E" w:rsidP="00E1393E">
      <w:pPr>
        <w:ind w:firstLine="552"/>
        <w:rPr>
          <w:rFonts w:ascii="Arial" w:hAnsi="Arial" w:cs="Arial" w:hint="eastAsia"/>
          <w:color w:val="000000"/>
          <w:sz w:val="28"/>
          <w:szCs w:val="28"/>
        </w:rPr>
      </w:pPr>
    </w:p>
    <w:p w:rsidR="00E1393E" w:rsidRDefault="00E1393E" w:rsidP="00E1393E">
      <w:pPr>
        <w:ind w:firstLine="552"/>
        <w:rPr>
          <w:rFonts w:ascii="Arial" w:hAnsi="Arial" w:cs="Arial" w:hint="eastAsia"/>
          <w:color w:val="000000"/>
          <w:sz w:val="28"/>
          <w:szCs w:val="28"/>
        </w:rPr>
      </w:pPr>
    </w:p>
    <w:p w:rsidR="00E1393E" w:rsidRDefault="00E1393E" w:rsidP="00E1393E">
      <w:pPr>
        <w:ind w:firstLine="552"/>
        <w:rPr>
          <w:rFonts w:ascii="Arial" w:hAnsi="Arial" w:cs="Arial" w:hint="eastAsia"/>
          <w:color w:val="000000"/>
          <w:sz w:val="24"/>
          <w:szCs w:val="24"/>
        </w:rPr>
      </w:pPr>
      <w:r w:rsidRPr="00E1393E">
        <w:rPr>
          <w:rFonts w:ascii="Arial" w:hAnsi="Arial" w:cs="Arial" w:hint="eastAsia"/>
          <w:color w:val="000000"/>
          <w:sz w:val="24"/>
          <w:szCs w:val="24"/>
        </w:rPr>
        <w:t xml:space="preserve">                                                                        </w:t>
      </w:r>
    </w:p>
    <w:p w:rsidR="00E1393E" w:rsidRPr="00E1393E" w:rsidRDefault="00E1393E" w:rsidP="00E1393E">
      <w:pPr>
        <w:ind w:right="280"/>
        <w:jc w:val="right"/>
        <w:rPr>
          <w:rFonts w:ascii="Arial" w:hAnsi="Arial" w:cs="Arial" w:hint="eastAsia"/>
          <w:color w:val="000000"/>
          <w:sz w:val="28"/>
          <w:szCs w:val="28"/>
        </w:rPr>
      </w:pPr>
      <w:proofErr w:type="gramStart"/>
      <w:r w:rsidRPr="00E1393E">
        <w:rPr>
          <w:rFonts w:ascii="Arial" w:hAnsi="Arial" w:cs="Arial" w:hint="eastAsia"/>
          <w:color w:val="000000"/>
          <w:sz w:val="28"/>
          <w:szCs w:val="28"/>
        </w:rPr>
        <w:t>郫</w:t>
      </w:r>
      <w:proofErr w:type="gramEnd"/>
      <w:r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 w:rsidRPr="00E1393E">
        <w:rPr>
          <w:rFonts w:ascii="Arial" w:hAnsi="Arial" w:cs="Arial" w:hint="eastAsia"/>
          <w:color w:val="000000"/>
          <w:sz w:val="28"/>
          <w:szCs w:val="28"/>
        </w:rPr>
        <w:t>县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 w:rsidRPr="00E1393E">
        <w:rPr>
          <w:rFonts w:ascii="Arial" w:hAnsi="Arial" w:cs="Arial" w:hint="eastAsia"/>
          <w:color w:val="000000"/>
          <w:sz w:val="28"/>
          <w:szCs w:val="28"/>
        </w:rPr>
        <w:t>店</w:t>
      </w:r>
    </w:p>
    <w:p w:rsidR="00E1393E" w:rsidRPr="00E1393E" w:rsidRDefault="00E1393E" w:rsidP="00E1393E">
      <w:pPr>
        <w:ind w:right="280"/>
        <w:jc w:val="right"/>
        <w:rPr>
          <w:rFonts w:ascii="Arial" w:hAnsi="Arial" w:cs="Arial" w:hint="eastAsia"/>
          <w:color w:val="000000"/>
          <w:sz w:val="28"/>
          <w:szCs w:val="28"/>
        </w:rPr>
      </w:pPr>
      <w:r w:rsidRPr="00E1393E">
        <w:rPr>
          <w:rFonts w:ascii="Arial" w:hAnsi="Arial" w:cs="Arial" w:hint="eastAsia"/>
          <w:color w:val="000000"/>
          <w:sz w:val="28"/>
          <w:szCs w:val="28"/>
        </w:rPr>
        <w:t>汪</w:t>
      </w:r>
      <w:r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proofErr w:type="gramStart"/>
      <w:r w:rsidRPr="00E1393E">
        <w:rPr>
          <w:rFonts w:ascii="Arial" w:hAnsi="Arial" w:cs="Arial" w:hint="eastAsia"/>
          <w:color w:val="000000"/>
          <w:sz w:val="28"/>
          <w:szCs w:val="28"/>
        </w:rPr>
        <w:t>婕</w:t>
      </w:r>
      <w:proofErr w:type="gramEnd"/>
      <w:r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 w:rsidRPr="00E1393E">
        <w:rPr>
          <w:rFonts w:ascii="Arial" w:hAnsi="Arial" w:cs="Arial" w:hint="eastAsia"/>
          <w:color w:val="000000"/>
          <w:sz w:val="28"/>
          <w:szCs w:val="28"/>
        </w:rPr>
        <w:t>雅</w:t>
      </w:r>
      <w:r w:rsidRPr="00E1393E">
        <w:rPr>
          <w:rFonts w:ascii="Arial" w:hAnsi="Arial" w:cs="Arial" w:hint="eastAsia"/>
          <w:color w:val="000000"/>
          <w:sz w:val="28"/>
          <w:szCs w:val="28"/>
        </w:rPr>
        <w:t xml:space="preserve"> </w:t>
      </w:r>
    </w:p>
    <w:p w:rsidR="00992F99" w:rsidRPr="00E1393E" w:rsidRDefault="00E1393E" w:rsidP="00E1393E">
      <w:pPr>
        <w:wordWrap w:val="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 xml:space="preserve">   </w:t>
      </w:r>
      <w:r w:rsidRPr="00E1393E">
        <w:rPr>
          <w:rFonts w:ascii="Arial" w:hAnsi="Arial" w:cs="Arial" w:hint="eastAsia"/>
          <w:color w:val="000000"/>
          <w:sz w:val="28"/>
          <w:szCs w:val="28"/>
        </w:rPr>
        <w:t>15828140614</w:t>
      </w:r>
    </w:p>
    <w:p w:rsidR="00992F99" w:rsidRPr="00992F99" w:rsidRDefault="00992F99" w:rsidP="00992F99">
      <w:pPr>
        <w:ind w:firstLineChars="50" w:firstLine="105"/>
        <w:rPr>
          <w:rFonts w:hint="eastAsia"/>
        </w:rPr>
      </w:pPr>
    </w:p>
    <w:p w:rsidR="00992F99" w:rsidRDefault="00992F99" w:rsidP="00992F99">
      <w:pPr>
        <w:ind w:firstLineChars="50" w:firstLine="105"/>
        <w:rPr>
          <w:rFonts w:hint="eastAsia"/>
        </w:rPr>
      </w:pPr>
    </w:p>
    <w:p w:rsidR="00992F99" w:rsidRDefault="00992F99" w:rsidP="00992F99">
      <w:pPr>
        <w:ind w:firstLineChars="50" w:firstLine="105"/>
        <w:rPr>
          <w:rFonts w:hint="eastAsia"/>
        </w:rPr>
      </w:pPr>
    </w:p>
    <w:p w:rsidR="00992F99" w:rsidRPr="00E1393E" w:rsidRDefault="00992F99" w:rsidP="00E1393E">
      <w:pPr>
        <w:rPr>
          <w:rFonts w:hint="eastAsia"/>
          <w:sz w:val="28"/>
          <w:szCs w:val="28"/>
        </w:rPr>
      </w:pPr>
    </w:p>
    <w:p w:rsidR="00E1393E" w:rsidRPr="00E1393E" w:rsidRDefault="00E1393E">
      <w:pPr>
        <w:rPr>
          <w:rFonts w:ascii="Arial" w:hAnsi="Arial" w:cs="Arial" w:hint="eastAsia"/>
          <w:color w:val="000000"/>
          <w:sz w:val="24"/>
          <w:szCs w:val="24"/>
        </w:rPr>
      </w:pPr>
      <w:r w:rsidRPr="00E1393E">
        <w:rPr>
          <w:rFonts w:ascii="Arial" w:hAnsi="Arial" w:cs="Arial" w:hint="eastAsia"/>
          <w:color w:val="000000"/>
          <w:sz w:val="28"/>
          <w:szCs w:val="28"/>
        </w:rPr>
        <w:t xml:space="preserve">                                                                             </w:t>
      </w:r>
    </w:p>
    <w:p w:rsidR="00992F99" w:rsidRPr="00E1393E" w:rsidRDefault="00E1393E">
      <w:pPr>
        <w:rPr>
          <w:rFonts w:ascii="Arial" w:hAnsi="Arial" w:cs="Arial" w:hint="eastAsia"/>
          <w:color w:val="000000"/>
          <w:sz w:val="24"/>
          <w:szCs w:val="24"/>
        </w:rPr>
      </w:pPr>
      <w:r w:rsidRPr="00E1393E">
        <w:rPr>
          <w:rFonts w:ascii="Arial" w:hAnsi="Arial" w:cs="Arial" w:hint="eastAsia"/>
          <w:color w:val="000000"/>
          <w:sz w:val="24"/>
          <w:szCs w:val="24"/>
        </w:rPr>
        <w:t xml:space="preserve">                                                                        </w:t>
      </w:r>
    </w:p>
    <w:sectPr w:rsidR="00992F99" w:rsidRPr="00E1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F99"/>
    <w:rsid w:val="000A4203"/>
    <w:rsid w:val="006F37A7"/>
    <w:rsid w:val="00992F99"/>
    <w:rsid w:val="00BD1C18"/>
    <w:rsid w:val="00C96427"/>
    <w:rsid w:val="00E1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F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2015-08-10T15:09:00Z</dcterms:created>
  <dcterms:modified xsi:type="dcterms:W3CDTF">2015-08-10T16:35:00Z</dcterms:modified>
</cp:coreProperties>
</file>