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34" w:rsidRDefault="007D7334" w:rsidP="007D7334">
      <w:pPr>
        <w:jc w:val="center"/>
        <w:rPr>
          <w:rFonts w:hint="eastAsia"/>
          <w:sz w:val="72"/>
          <w:szCs w:val="72"/>
        </w:rPr>
      </w:pPr>
      <w:r w:rsidRPr="007D7334">
        <w:rPr>
          <w:rFonts w:hint="eastAsia"/>
          <w:sz w:val="72"/>
          <w:szCs w:val="72"/>
        </w:rPr>
        <w:t>安防操作流程</w:t>
      </w:r>
    </w:p>
    <w:p w:rsidR="007D7334" w:rsidRPr="007D7334" w:rsidRDefault="007D7334" w:rsidP="007D7334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7D7334">
        <w:rPr>
          <w:rFonts w:hint="eastAsia"/>
          <w:sz w:val="28"/>
          <w:szCs w:val="28"/>
        </w:rPr>
        <w:t>每天营业结束关闭电脑后，讲收银台主要电源插座上的插头取下。（以免雷雨天打雷，损坏电脑和打印机）</w:t>
      </w:r>
    </w:p>
    <w:p w:rsidR="007D7334" w:rsidRDefault="007D7334" w:rsidP="007D7334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检查座机电话是否畅通。（电话不畅通会影响设防）</w:t>
      </w:r>
    </w:p>
    <w:p w:rsidR="007D7334" w:rsidRDefault="007D7334" w:rsidP="007D7334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检查橱窗、门锁是否完好。</w:t>
      </w:r>
    </w:p>
    <w:p w:rsidR="007D7334" w:rsidRDefault="007D7334" w:rsidP="007D7334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关闭电闸。（电闸上应做明显标识，哪些要关哪些不关</w:t>
      </w:r>
      <w:r w:rsidR="00AD4136">
        <w:rPr>
          <w:rFonts w:hint="eastAsia"/>
          <w:sz w:val="28"/>
          <w:szCs w:val="28"/>
        </w:rPr>
        <w:t>，总闸不关）</w:t>
      </w:r>
    </w:p>
    <w:p w:rsidR="00AD4136" w:rsidRDefault="00AD4136" w:rsidP="007D7334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关门。（卷帘门在关了后要检查一下是否关好，用手往上提一下，如提不动说明已经关好了）</w:t>
      </w:r>
    </w:p>
    <w:p w:rsidR="00AD4136" w:rsidRPr="007D7334" w:rsidRDefault="00AD4136" w:rsidP="007D7334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设防。按下遥控器的按钮，报警声结束灯不再闪烁后设防完成。（也可给安防公司打电话问一下安防是否设好）</w:t>
      </w:r>
    </w:p>
    <w:p w:rsidR="007D7334" w:rsidRPr="007D7334" w:rsidRDefault="007D7334" w:rsidP="007D7334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   </w:t>
      </w:r>
    </w:p>
    <w:p w:rsidR="007D7334" w:rsidRDefault="007D7334"/>
    <w:sectPr w:rsidR="007D7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E60" w:rsidRDefault="00791E60" w:rsidP="007D7334">
      <w:r>
        <w:separator/>
      </w:r>
    </w:p>
  </w:endnote>
  <w:endnote w:type="continuationSeparator" w:id="1">
    <w:p w:rsidR="00791E60" w:rsidRDefault="00791E60" w:rsidP="007D7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E60" w:rsidRDefault="00791E60" w:rsidP="007D7334">
      <w:r>
        <w:separator/>
      </w:r>
    </w:p>
  </w:footnote>
  <w:footnote w:type="continuationSeparator" w:id="1">
    <w:p w:rsidR="00791E60" w:rsidRDefault="00791E60" w:rsidP="007D7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37F3"/>
    <w:multiLevelType w:val="hybridMultilevel"/>
    <w:tmpl w:val="E4648192"/>
    <w:lvl w:ilvl="0" w:tplc="9CD2A6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334"/>
    <w:rsid w:val="00791E60"/>
    <w:rsid w:val="007D7334"/>
    <w:rsid w:val="00AD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3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334"/>
    <w:rPr>
      <w:sz w:val="18"/>
      <w:szCs w:val="18"/>
    </w:rPr>
  </w:style>
  <w:style w:type="paragraph" w:styleId="a5">
    <w:name w:val="List Paragraph"/>
    <w:basedOn w:val="a"/>
    <w:uiPriority w:val="34"/>
    <w:qFormat/>
    <w:rsid w:val="007D73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2015-07-08T10:32:00Z</dcterms:created>
  <dcterms:modified xsi:type="dcterms:W3CDTF">2015-07-08T10:47:00Z</dcterms:modified>
</cp:coreProperties>
</file>