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49" w:rsidRDefault="00731449" w:rsidP="00731449">
      <w:pPr>
        <w:jc w:val="center"/>
        <w:rPr>
          <w:rFonts w:hint="eastAsia"/>
          <w:sz w:val="32"/>
        </w:rPr>
      </w:pPr>
      <w:r w:rsidRPr="00731449">
        <w:rPr>
          <w:rFonts w:hint="eastAsia"/>
          <w:sz w:val="32"/>
        </w:rPr>
        <w:t>电子监管入网及购买数字证书操作流程</w:t>
      </w:r>
    </w:p>
    <w:p w:rsidR="00731449" w:rsidRPr="00731449" w:rsidRDefault="00731449" w:rsidP="00C7056C">
      <w:pPr>
        <w:spacing w:line="360" w:lineRule="auto"/>
        <w:ind w:leftChars="200" w:left="420"/>
        <w:mirrorIndents/>
        <w:jc w:val="left"/>
        <w:rPr>
          <w:rFonts w:hint="eastAsia"/>
          <w:sz w:val="32"/>
        </w:rPr>
      </w:pPr>
      <w:r>
        <w:rPr>
          <w:rFonts w:hint="eastAsia"/>
        </w:rPr>
        <w:t>第一步：百度“中国药品电子监管平台”，进</w:t>
      </w:r>
      <w:proofErr w:type="gramStart"/>
      <w:r>
        <w:rPr>
          <w:rFonts w:hint="eastAsia"/>
        </w:rPr>
        <w:t>入官网</w:t>
      </w:r>
      <w:proofErr w:type="gramEnd"/>
      <w:r>
        <w:rPr>
          <w:rFonts w:hint="eastAsia"/>
        </w:rPr>
        <w:t>首页</w:t>
      </w:r>
      <w:hyperlink r:id="rId8" w:history="1">
        <w:r w:rsidRPr="00AF7841">
          <w:rPr>
            <w:rStyle w:val="a3"/>
          </w:rPr>
          <w:t>http://www.drugadmin.com/</w:t>
        </w:r>
      </w:hyperlink>
      <w:r>
        <w:rPr>
          <w:rFonts w:hint="eastAsia"/>
        </w:rPr>
        <w:t>；</w:t>
      </w:r>
    </w:p>
    <w:p w:rsidR="00731449" w:rsidRPr="00731449" w:rsidRDefault="00731449" w:rsidP="00C7056C">
      <w:pPr>
        <w:spacing w:line="360" w:lineRule="auto"/>
        <w:ind w:leftChars="200" w:left="420"/>
        <w:mirrorIndents/>
        <w:jc w:val="left"/>
        <w:rPr>
          <w:rFonts w:hint="eastAsia"/>
        </w:rPr>
      </w:pPr>
      <w:r>
        <w:rPr>
          <w:rFonts w:hint="eastAsia"/>
        </w:rPr>
        <w:t>第二步：进入官网；</w:t>
      </w:r>
      <w:r w:rsidR="00E94810">
        <w:rPr>
          <w:rFonts w:hint="eastAsia"/>
        </w:rPr>
        <w:t>点击“资料补齐进程查询”</w:t>
      </w:r>
      <w:r>
        <w:rPr>
          <w:rFonts w:hint="eastAsia"/>
          <w:noProof/>
        </w:rPr>
        <w:drawing>
          <wp:inline distT="0" distB="0" distL="0" distR="0">
            <wp:extent cx="5267325" cy="3409950"/>
            <wp:effectExtent l="1905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09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449" w:rsidRDefault="00731449" w:rsidP="00C7056C">
      <w:pPr>
        <w:spacing w:line="360" w:lineRule="auto"/>
        <w:ind w:leftChars="200" w:left="420"/>
        <w:mirrorIndents/>
        <w:jc w:val="left"/>
        <w:rPr>
          <w:rFonts w:hint="eastAsia"/>
        </w:rPr>
      </w:pPr>
      <w:r>
        <w:rPr>
          <w:rFonts w:hint="eastAsia"/>
        </w:rPr>
        <w:t>第三步：输入用户名和密码</w:t>
      </w:r>
    </w:p>
    <w:p w:rsidR="00B955B4" w:rsidRDefault="00B955B4" w:rsidP="00C7056C">
      <w:pPr>
        <w:spacing w:line="360" w:lineRule="auto"/>
        <w:ind w:leftChars="200" w:left="420"/>
        <w:mirrorIndents/>
        <w:jc w:val="left"/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5274310" cy="2868930"/>
            <wp:effectExtent l="19050" t="0" r="2540" b="0"/>
            <wp:docPr id="5" name="图片 4" descr="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9E3" w:rsidRDefault="006619E3" w:rsidP="00C7056C">
      <w:pPr>
        <w:spacing w:line="360" w:lineRule="auto"/>
        <w:ind w:leftChars="200" w:left="420"/>
        <w:mirrorIndents/>
        <w:jc w:val="left"/>
        <w:rPr>
          <w:rFonts w:hint="eastAsia"/>
          <w:noProof/>
        </w:rPr>
      </w:pPr>
      <w:r>
        <w:rPr>
          <w:rFonts w:hint="eastAsia"/>
          <w:noProof/>
        </w:rPr>
        <w:t>第四步：进入提示界面，点击“缴费入网”</w:t>
      </w:r>
    </w:p>
    <w:p w:rsidR="006619E3" w:rsidRDefault="006619E3" w:rsidP="00C7056C">
      <w:pPr>
        <w:spacing w:line="360" w:lineRule="auto"/>
        <w:ind w:leftChars="200" w:left="420"/>
        <w:mirrorIndents/>
        <w:jc w:val="left"/>
        <w:rPr>
          <w:rFonts w:hint="eastAsia"/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1995170"/>
            <wp:effectExtent l="19050" t="0" r="2540" b="0"/>
            <wp:docPr id="6" name="图片 5" descr="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52A" w:rsidRDefault="00F24AFB" w:rsidP="00C7056C">
      <w:pPr>
        <w:widowControl/>
        <w:spacing w:line="360" w:lineRule="auto"/>
        <w:ind w:leftChars="200" w:left="420"/>
        <w:mirrorIndents/>
        <w:jc w:val="left"/>
        <w:rPr>
          <w:rFonts w:hint="eastAsia"/>
          <w:noProof/>
        </w:rPr>
      </w:pPr>
      <w:r>
        <w:rPr>
          <w:rFonts w:hint="eastAsia"/>
          <w:noProof/>
        </w:rPr>
        <w:t>第五步：</w:t>
      </w:r>
      <w:r w:rsidR="005F0790">
        <w:rPr>
          <w:rFonts w:hint="eastAsia"/>
          <w:noProof/>
        </w:rPr>
        <w:t>进入基础信息界面</w:t>
      </w:r>
      <w:r w:rsidR="001C719C">
        <w:rPr>
          <w:rFonts w:hint="eastAsia"/>
          <w:noProof/>
        </w:rPr>
        <w:t>：</w:t>
      </w:r>
    </w:p>
    <w:p w:rsidR="001C719C" w:rsidRPr="001C719C" w:rsidRDefault="007B452A" w:rsidP="00C7056C">
      <w:pPr>
        <w:widowControl/>
        <w:spacing w:line="360" w:lineRule="auto"/>
        <w:ind w:leftChars="200" w:left="420"/>
        <w:mirrorIndents/>
        <w:jc w:val="left"/>
        <w:rPr>
          <w:rFonts w:hint="eastAsia"/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rFonts w:hint="eastAsia"/>
          <w:noProof/>
        </w:rPr>
        <w:instrText>= 1 \* GB3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rFonts w:hint="eastAsia"/>
          <w:noProof/>
        </w:rPr>
        <w:t>①</w:t>
      </w:r>
      <w:r>
        <w:rPr>
          <w:noProof/>
        </w:rPr>
        <w:fldChar w:fldCharType="end"/>
      </w:r>
      <w:r>
        <w:rPr>
          <w:rFonts w:hint="eastAsia"/>
          <w:noProof/>
        </w:rPr>
        <w:t>：食品药品监督管理局已</w:t>
      </w:r>
      <w:r w:rsidR="007A7BD8">
        <w:rPr>
          <w:rFonts w:hint="eastAsia"/>
          <w:noProof/>
        </w:rPr>
        <w:t>自动导入部分信息。</w:t>
      </w:r>
      <w:r w:rsidR="001C719C" w:rsidRPr="001C719C">
        <w:rPr>
          <w:rFonts w:hint="eastAsia"/>
          <w:noProof/>
        </w:rPr>
        <w:t>确认信息时，鼠标能放上去的字段如有错误均可以自行修改，证件号</w:t>
      </w:r>
      <w:r w:rsidR="001C719C" w:rsidRPr="001C719C">
        <w:rPr>
          <w:rFonts w:hint="eastAsia"/>
          <w:noProof/>
        </w:rPr>
        <w:t>/</w:t>
      </w:r>
      <w:r w:rsidR="001C719C" w:rsidRPr="001C719C">
        <w:rPr>
          <w:rFonts w:hint="eastAsia"/>
          <w:noProof/>
        </w:rPr>
        <w:t>公司名称等无法修改的字段请在收到数字证书后在“软件客户端</w:t>
      </w:r>
      <w:r w:rsidR="001C719C" w:rsidRPr="001C719C">
        <w:rPr>
          <w:rFonts w:hint="eastAsia"/>
          <w:noProof/>
        </w:rPr>
        <w:t>-</w:t>
      </w:r>
      <w:r w:rsidR="001C719C" w:rsidRPr="001C719C">
        <w:rPr>
          <w:rFonts w:hint="eastAsia"/>
          <w:noProof/>
        </w:rPr>
        <w:t>企业信息查询“内修改提交，市局监管端审核。</w:t>
      </w:r>
    </w:p>
    <w:p w:rsidR="00731449" w:rsidRDefault="005F0790" w:rsidP="00C7056C">
      <w:pPr>
        <w:spacing w:line="360" w:lineRule="auto"/>
        <w:ind w:leftChars="200" w:left="420"/>
        <w:mirrorIndents/>
        <w:jc w:val="left"/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5274310" cy="1612900"/>
            <wp:effectExtent l="19050" t="0" r="2540" b="0"/>
            <wp:docPr id="8" name="图片 7" descr="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90" w:rsidRDefault="005F0790" w:rsidP="00C7056C">
      <w:pPr>
        <w:spacing w:line="360" w:lineRule="auto"/>
        <w:ind w:leftChars="200" w:left="420"/>
        <w:mirrorIndents/>
        <w:jc w:val="left"/>
        <w:rPr>
          <w:rFonts w:hint="eastAsia"/>
          <w:noProof/>
        </w:rPr>
      </w:pPr>
      <w:r>
        <w:rPr>
          <w:rFonts w:hint="eastAsia"/>
          <w:noProof/>
        </w:rPr>
        <w:t>邮寄地址与注册地址（营业执照上的注册地址）</w:t>
      </w:r>
      <w:r w:rsidR="0057080D">
        <w:rPr>
          <w:rFonts w:hint="eastAsia"/>
          <w:noProof/>
        </w:rPr>
        <w:t>一致，单位成立时间按照营业执照上注册时间填写，邮编不用填写；</w:t>
      </w:r>
    </w:p>
    <w:p w:rsidR="007B452A" w:rsidRDefault="007B452A" w:rsidP="00C7056C">
      <w:pPr>
        <w:spacing w:line="360" w:lineRule="auto"/>
        <w:ind w:leftChars="200" w:left="420"/>
        <w:mirrorIndents/>
        <w:jc w:val="left"/>
        <w:rPr>
          <w:rFonts w:hint="eastAsia"/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rFonts w:hint="eastAsia"/>
          <w:noProof/>
        </w:rPr>
        <w:instrText>= 2 \* GB3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rFonts w:hint="eastAsia"/>
          <w:noProof/>
        </w:rPr>
        <w:t>②</w:t>
      </w:r>
      <w:r>
        <w:rPr>
          <w:noProof/>
        </w:rPr>
        <w:fldChar w:fldCharType="end"/>
      </w:r>
      <w:r>
        <w:rPr>
          <w:rFonts w:hint="eastAsia"/>
          <w:noProof/>
        </w:rPr>
        <w:t>：</w:t>
      </w:r>
    </w:p>
    <w:p w:rsidR="0057080D" w:rsidRDefault="0057080D" w:rsidP="00C7056C">
      <w:pPr>
        <w:spacing w:line="360" w:lineRule="auto"/>
        <w:ind w:leftChars="200" w:left="420"/>
        <w:mirrorIndents/>
        <w:jc w:val="left"/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5274310" cy="1257935"/>
            <wp:effectExtent l="19050" t="0" r="2540" b="0"/>
            <wp:docPr id="9" name="图片 8" descr="5555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555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80D" w:rsidRDefault="0057080D" w:rsidP="00C7056C">
      <w:pPr>
        <w:spacing w:line="360" w:lineRule="auto"/>
        <w:ind w:leftChars="200" w:left="420"/>
        <w:mirrorIndents/>
        <w:jc w:val="left"/>
        <w:rPr>
          <w:rFonts w:hint="eastAsia"/>
          <w:noProof/>
        </w:rPr>
      </w:pPr>
      <w:r>
        <w:rPr>
          <w:rFonts w:hint="eastAsia"/>
          <w:noProof/>
        </w:rPr>
        <w:t>姓名、手机、邮箱请填写店长信息，固定电话请填写门店电话；</w:t>
      </w:r>
    </w:p>
    <w:p w:rsidR="007B452A" w:rsidRDefault="007B452A" w:rsidP="00C7056C">
      <w:pPr>
        <w:spacing w:line="360" w:lineRule="auto"/>
        <w:ind w:leftChars="200" w:left="420"/>
        <w:mirrorIndents/>
        <w:jc w:val="left"/>
        <w:rPr>
          <w:rFonts w:hint="eastAsia"/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rFonts w:hint="eastAsia"/>
          <w:noProof/>
        </w:rPr>
        <w:instrText>= 3 \* GB3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rFonts w:hint="eastAsia"/>
          <w:noProof/>
        </w:rPr>
        <w:t>③</w:t>
      </w:r>
      <w:r>
        <w:rPr>
          <w:noProof/>
        </w:rPr>
        <w:fldChar w:fldCharType="end"/>
      </w:r>
      <w:r>
        <w:rPr>
          <w:rFonts w:hint="eastAsia"/>
          <w:noProof/>
        </w:rPr>
        <w:t>：</w:t>
      </w:r>
    </w:p>
    <w:p w:rsidR="0057080D" w:rsidRDefault="0057080D" w:rsidP="00C7056C">
      <w:pPr>
        <w:spacing w:line="360" w:lineRule="auto"/>
        <w:ind w:leftChars="200" w:left="420"/>
        <w:mirrorIndents/>
        <w:jc w:val="left"/>
        <w:rPr>
          <w:rFonts w:hint="eastAsia"/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2792730"/>
            <wp:effectExtent l="19050" t="0" r="2540" b="0"/>
            <wp:docPr id="10" name="图片 9" descr="666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6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80D" w:rsidRDefault="0057080D" w:rsidP="00C7056C">
      <w:pPr>
        <w:spacing w:line="360" w:lineRule="auto"/>
        <w:ind w:leftChars="200" w:left="420"/>
        <w:mirrorIndents/>
        <w:jc w:val="left"/>
        <w:rPr>
          <w:rFonts w:hint="eastAsia"/>
          <w:noProof/>
        </w:rPr>
      </w:pPr>
      <w:r>
        <w:rPr>
          <w:rFonts w:hint="eastAsia"/>
          <w:noProof/>
        </w:rPr>
        <w:t>药品经营许可证信息请按照门店证照如实填写；</w:t>
      </w:r>
    </w:p>
    <w:p w:rsidR="005B4E6C" w:rsidRPr="005B4E6C" w:rsidRDefault="005B4E6C" w:rsidP="00C7056C">
      <w:pPr>
        <w:spacing w:line="360" w:lineRule="auto"/>
        <w:ind w:leftChars="200" w:left="420"/>
        <w:mirrorIndents/>
        <w:jc w:val="left"/>
        <w:rPr>
          <w:rFonts w:hint="eastAsia"/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rFonts w:hint="eastAsia"/>
          <w:noProof/>
        </w:rPr>
        <w:instrText>= 4 \* GB3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rFonts w:hint="eastAsia"/>
          <w:noProof/>
        </w:rPr>
        <w:t>④</w:t>
      </w:r>
      <w:r>
        <w:rPr>
          <w:noProof/>
        </w:rPr>
        <w:fldChar w:fldCharType="end"/>
      </w:r>
      <w:r>
        <w:rPr>
          <w:rFonts w:hint="eastAsia"/>
          <w:noProof/>
        </w:rPr>
        <w:t>：</w:t>
      </w:r>
    </w:p>
    <w:p w:rsidR="00A36A5A" w:rsidRDefault="00A36A5A" w:rsidP="00C7056C">
      <w:pPr>
        <w:spacing w:line="360" w:lineRule="auto"/>
        <w:ind w:leftChars="200" w:left="420"/>
        <w:mirrorIndents/>
        <w:jc w:val="left"/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5274310" cy="1896745"/>
            <wp:effectExtent l="19050" t="0" r="2540" b="0"/>
            <wp:docPr id="11" name="图片 10" descr="77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77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A5A" w:rsidRDefault="00A36A5A" w:rsidP="00C7056C">
      <w:pPr>
        <w:spacing w:line="360" w:lineRule="auto"/>
        <w:ind w:leftChars="200" w:left="420"/>
        <w:mirrorIndents/>
        <w:jc w:val="left"/>
        <w:rPr>
          <w:rFonts w:hint="eastAsia"/>
          <w:noProof/>
        </w:rPr>
      </w:pPr>
      <w:r>
        <w:rPr>
          <w:rFonts w:hint="eastAsia"/>
          <w:noProof/>
        </w:rPr>
        <w:t>GSP</w:t>
      </w:r>
      <w:r>
        <w:rPr>
          <w:rFonts w:hint="eastAsia"/>
          <w:noProof/>
        </w:rPr>
        <w:t>证书信息请按照门店证照如实填写；</w:t>
      </w:r>
    </w:p>
    <w:p w:rsidR="005B4E6C" w:rsidRDefault="005B4E6C" w:rsidP="00C7056C">
      <w:pPr>
        <w:spacing w:line="360" w:lineRule="auto"/>
        <w:ind w:leftChars="200" w:left="420"/>
        <w:mirrorIndents/>
        <w:jc w:val="left"/>
        <w:rPr>
          <w:rFonts w:hint="eastAsia"/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rFonts w:hint="eastAsia"/>
          <w:noProof/>
        </w:rPr>
        <w:instrText>= 5 \* GB3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rFonts w:hint="eastAsia"/>
          <w:noProof/>
        </w:rPr>
        <w:t>⑤</w:t>
      </w:r>
      <w:r>
        <w:rPr>
          <w:noProof/>
        </w:rPr>
        <w:fldChar w:fldCharType="end"/>
      </w:r>
      <w:r>
        <w:rPr>
          <w:rFonts w:hint="eastAsia"/>
          <w:noProof/>
        </w:rPr>
        <w:t>：</w:t>
      </w:r>
    </w:p>
    <w:p w:rsidR="00A36A5A" w:rsidRDefault="006A2AE8" w:rsidP="00C7056C">
      <w:pPr>
        <w:spacing w:line="360" w:lineRule="auto"/>
        <w:ind w:leftChars="200" w:left="420"/>
        <w:mirrorIndents/>
        <w:jc w:val="left"/>
        <w:rPr>
          <w:rFonts w:hint="eastAsia"/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788410"/>
            <wp:effectExtent l="19050" t="0" r="2540" b="0"/>
            <wp:docPr id="12" name="图片 11" descr="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287" w:rsidRPr="00267F42" w:rsidRDefault="00116287" w:rsidP="00C7056C">
      <w:pPr>
        <w:widowControl/>
        <w:spacing w:line="360" w:lineRule="auto"/>
        <w:ind w:leftChars="200" w:left="420"/>
        <w:mirrorIndents/>
        <w:jc w:val="left"/>
        <w:rPr>
          <w:rFonts w:hint="eastAsia"/>
          <w:b/>
          <w:bCs/>
          <w:color w:val="000000"/>
          <w:szCs w:val="21"/>
        </w:rPr>
      </w:pPr>
      <w:r w:rsidRPr="00267F42">
        <w:rPr>
          <w:rFonts w:hint="eastAsia"/>
          <w:b/>
          <w:bCs/>
          <w:color w:val="000000"/>
          <w:szCs w:val="21"/>
        </w:rPr>
        <w:t>建议使用在线支付，汇款单位（个人）：请填写</w:t>
      </w:r>
      <w:proofErr w:type="gramStart"/>
      <w:r w:rsidRPr="00267F42">
        <w:rPr>
          <w:rFonts w:hint="eastAsia"/>
          <w:b/>
          <w:bCs/>
          <w:color w:val="000000"/>
          <w:szCs w:val="21"/>
        </w:rPr>
        <w:t>转账网银</w:t>
      </w:r>
      <w:proofErr w:type="gramEnd"/>
      <w:r w:rsidRPr="00267F42">
        <w:rPr>
          <w:rFonts w:hint="eastAsia"/>
          <w:b/>
          <w:bCs/>
          <w:color w:val="000000"/>
          <w:szCs w:val="21"/>
        </w:rPr>
        <w:t>持有人姓名</w:t>
      </w:r>
    </w:p>
    <w:p w:rsidR="00116287" w:rsidRPr="00267F42" w:rsidRDefault="00116287" w:rsidP="00C7056C">
      <w:pPr>
        <w:widowControl/>
        <w:spacing w:line="360" w:lineRule="auto"/>
        <w:ind w:leftChars="200" w:left="420"/>
        <w:mirrorIndents/>
        <w:jc w:val="left"/>
        <w:rPr>
          <w:rFonts w:hint="eastAsia"/>
          <w:b/>
          <w:bCs/>
          <w:color w:val="000000"/>
          <w:szCs w:val="21"/>
        </w:rPr>
      </w:pPr>
      <w:r w:rsidRPr="00267F42">
        <w:rPr>
          <w:rFonts w:hint="eastAsia"/>
          <w:b/>
          <w:bCs/>
          <w:color w:val="000000"/>
          <w:szCs w:val="21"/>
        </w:rPr>
        <w:t xml:space="preserve"> </w:t>
      </w:r>
      <w:r w:rsidRPr="00267F42">
        <w:rPr>
          <w:rFonts w:hint="eastAsia"/>
          <w:b/>
          <w:bCs/>
          <w:color w:val="000000"/>
          <w:szCs w:val="21"/>
        </w:rPr>
        <w:t>例：</w:t>
      </w:r>
      <w:r w:rsidRPr="00267F42">
        <w:rPr>
          <w:rFonts w:hint="eastAsia"/>
          <w:b/>
          <w:bCs/>
          <w:color w:val="000000"/>
          <w:szCs w:val="21"/>
        </w:rPr>
        <w:t xml:space="preserve">   </w:t>
      </w:r>
      <w:r w:rsidRPr="00267F42">
        <w:rPr>
          <w:rFonts w:hint="eastAsia"/>
          <w:b/>
          <w:bCs/>
          <w:color w:val="000000"/>
          <w:szCs w:val="21"/>
        </w:rPr>
        <w:t>使用</w:t>
      </w:r>
      <w:r w:rsidRPr="00267F42">
        <w:rPr>
          <w:rFonts w:hint="eastAsia"/>
          <w:b/>
          <w:bCs/>
          <w:color w:val="000000"/>
          <w:szCs w:val="21"/>
        </w:rPr>
        <w:t xml:space="preserve"> </w:t>
      </w:r>
      <w:r w:rsidRPr="00267F42">
        <w:rPr>
          <w:rFonts w:hint="eastAsia"/>
          <w:b/>
          <w:bCs/>
          <w:color w:val="000000"/>
          <w:szCs w:val="21"/>
        </w:rPr>
        <w:t>店长</w:t>
      </w:r>
      <w:r w:rsidRPr="00267F42">
        <w:rPr>
          <w:rFonts w:hint="eastAsia"/>
          <w:b/>
          <w:bCs/>
          <w:color w:val="000000"/>
          <w:szCs w:val="21"/>
        </w:rPr>
        <w:t xml:space="preserve">XXX </w:t>
      </w:r>
      <w:proofErr w:type="gramStart"/>
      <w:r w:rsidRPr="00267F42">
        <w:rPr>
          <w:rFonts w:hint="eastAsia"/>
          <w:b/>
          <w:bCs/>
          <w:color w:val="000000"/>
          <w:szCs w:val="21"/>
        </w:rPr>
        <w:t>的网银账户</w:t>
      </w:r>
      <w:proofErr w:type="gramEnd"/>
      <w:r w:rsidRPr="00267F42">
        <w:rPr>
          <w:rFonts w:hint="eastAsia"/>
          <w:b/>
          <w:bCs/>
          <w:color w:val="000000"/>
          <w:szCs w:val="21"/>
        </w:rPr>
        <w:t>汇款，此处请填写店长</w:t>
      </w:r>
      <w:r w:rsidRPr="00267F42">
        <w:rPr>
          <w:rFonts w:hint="eastAsia"/>
          <w:b/>
          <w:bCs/>
          <w:color w:val="000000"/>
          <w:szCs w:val="21"/>
        </w:rPr>
        <w:t>XXX</w:t>
      </w:r>
      <w:r w:rsidRPr="00267F42">
        <w:rPr>
          <w:rFonts w:hint="eastAsia"/>
          <w:b/>
          <w:bCs/>
          <w:color w:val="000000"/>
          <w:szCs w:val="21"/>
        </w:rPr>
        <w:t>。</w:t>
      </w:r>
    </w:p>
    <w:p w:rsidR="00116287" w:rsidRPr="00267F42" w:rsidRDefault="00116287" w:rsidP="00C7056C">
      <w:pPr>
        <w:widowControl/>
        <w:spacing w:line="360" w:lineRule="auto"/>
        <w:ind w:leftChars="200" w:left="420"/>
        <w:mirrorIndents/>
        <w:jc w:val="left"/>
        <w:rPr>
          <w:rFonts w:hint="eastAsia"/>
          <w:b/>
          <w:bCs/>
          <w:color w:val="000000"/>
          <w:szCs w:val="21"/>
        </w:rPr>
      </w:pPr>
      <w:r w:rsidRPr="00267F42">
        <w:rPr>
          <w:rFonts w:hint="eastAsia"/>
          <w:b/>
          <w:bCs/>
          <w:color w:val="000000"/>
          <w:szCs w:val="21"/>
        </w:rPr>
        <w:t>若要在银行汇款，汇款单位（个人）：请填写实际汇款人姓名</w:t>
      </w:r>
    </w:p>
    <w:p w:rsidR="00116287" w:rsidRPr="00267F42" w:rsidRDefault="00116287" w:rsidP="00C7056C">
      <w:pPr>
        <w:widowControl/>
        <w:spacing w:line="360" w:lineRule="auto"/>
        <w:ind w:leftChars="200" w:left="420"/>
        <w:mirrorIndents/>
        <w:jc w:val="left"/>
        <w:rPr>
          <w:rFonts w:hint="eastAsia"/>
          <w:b/>
          <w:bCs/>
          <w:color w:val="000000"/>
          <w:szCs w:val="21"/>
        </w:rPr>
      </w:pPr>
      <w:r w:rsidRPr="00267F42">
        <w:rPr>
          <w:rFonts w:hint="eastAsia"/>
          <w:b/>
          <w:bCs/>
          <w:color w:val="000000"/>
          <w:szCs w:val="21"/>
        </w:rPr>
        <w:t xml:space="preserve"> </w:t>
      </w:r>
      <w:r w:rsidRPr="00267F42">
        <w:rPr>
          <w:rFonts w:hint="eastAsia"/>
          <w:b/>
          <w:bCs/>
          <w:color w:val="000000"/>
          <w:szCs w:val="21"/>
        </w:rPr>
        <w:t>例：</w:t>
      </w:r>
      <w:r w:rsidRPr="00267F42">
        <w:rPr>
          <w:rFonts w:hint="eastAsia"/>
          <w:b/>
          <w:bCs/>
          <w:color w:val="000000"/>
          <w:szCs w:val="21"/>
        </w:rPr>
        <w:t xml:space="preserve">  </w:t>
      </w:r>
      <w:r w:rsidRPr="00267F42">
        <w:rPr>
          <w:rFonts w:hint="eastAsia"/>
          <w:b/>
          <w:bCs/>
          <w:color w:val="000000"/>
          <w:szCs w:val="21"/>
        </w:rPr>
        <w:t>店长</w:t>
      </w:r>
      <w:r w:rsidRPr="00267F42">
        <w:rPr>
          <w:rFonts w:hint="eastAsia"/>
          <w:b/>
          <w:bCs/>
          <w:color w:val="000000"/>
          <w:szCs w:val="21"/>
        </w:rPr>
        <w:t xml:space="preserve">XXX </w:t>
      </w:r>
      <w:r w:rsidRPr="00267F42">
        <w:rPr>
          <w:rFonts w:hint="eastAsia"/>
          <w:b/>
          <w:bCs/>
          <w:color w:val="000000"/>
          <w:szCs w:val="21"/>
        </w:rPr>
        <w:t>去银行汇款，此处请填写店长</w:t>
      </w:r>
      <w:r w:rsidRPr="00267F42">
        <w:rPr>
          <w:rFonts w:hint="eastAsia"/>
          <w:b/>
          <w:bCs/>
          <w:color w:val="000000"/>
          <w:szCs w:val="21"/>
        </w:rPr>
        <w:t>XXX</w:t>
      </w:r>
      <w:r w:rsidRPr="00267F42">
        <w:rPr>
          <w:rFonts w:hint="eastAsia"/>
          <w:b/>
          <w:bCs/>
          <w:color w:val="000000"/>
          <w:szCs w:val="21"/>
        </w:rPr>
        <w:t>。</w:t>
      </w:r>
      <w:r w:rsidRPr="00267F42">
        <w:rPr>
          <w:b/>
          <w:bCs/>
          <w:color w:val="000000"/>
          <w:szCs w:val="21"/>
        </w:rPr>
        <w:tab/>
      </w:r>
    </w:p>
    <w:p w:rsidR="00116287" w:rsidRPr="00267F42" w:rsidRDefault="00116287" w:rsidP="00C7056C">
      <w:pPr>
        <w:widowControl/>
        <w:spacing w:line="360" w:lineRule="auto"/>
        <w:ind w:leftChars="200" w:left="420"/>
        <w:mirrorIndents/>
        <w:jc w:val="left"/>
        <w:rPr>
          <w:rFonts w:hint="eastAsia"/>
          <w:b/>
          <w:bCs/>
          <w:color w:val="000000"/>
          <w:szCs w:val="21"/>
        </w:rPr>
      </w:pPr>
      <w:r w:rsidRPr="00267F42">
        <w:rPr>
          <w:rFonts w:hint="eastAsia"/>
          <w:b/>
          <w:bCs/>
          <w:color w:val="000000"/>
          <w:szCs w:val="21"/>
        </w:rPr>
        <w:t>请企业仔细阅读备注提示，当实际汇款人或账户名与汇款单位（个人）填写信息保持一致时可直接汇款，</w:t>
      </w:r>
      <w:proofErr w:type="gramStart"/>
      <w:r w:rsidRPr="00267F42">
        <w:rPr>
          <w:rFonts w:hint="eastAsia"/>
          <w:b/>
          <w:bCs/>
          <w:color w:val="000000"/>
          <w:szCs w:val="21"/>
        </w:rPr>
        <w:t>备注栏需备注</w:t>
      </w:r>
      <w:proofErr w:type="gramEnd"/>
      <w:r w:rsidRPr="00267F42">
        <w:rPr>
          <w:rFonts w:hint="eastAsia"/>
          <w:b/>
          <w:bCs/>
          <w:color w:val="000000"/>
          <w:szCs w:val="21"/>
        </w:rPr>
        <w:t>订单号</w:t>
      </w:r>
      <w:r w:rsidRPr="00267F42">
        <w:rPr>
          <w:rFonts w:hint="eastAsia"/>
          <w:b/>
          <w:bCs/>
          <w:color w:val="000000"/>
          <w:szCs w:val="21"/>
        </w:rPr>
        <w:t>XXX</w:t>
      </w:r>
      <w:r w:rsidRPr="00267F42">
        <w:rPr>
          <w:rFonts w:hint="eastAsia"/>
          <w:b/>
          <w:bCs/>
          <w:color w:val="000000"/>
          <w:szCs w:val="21"/>
        </w:rPr>
        <w:t>，系统会在</w:t>
      </w:r>
      <w:r w:rsidRPr="00267F42">
        <w:rPr>
          <w:rFonts w:hint="eastAsia"/>
          <w:b/>
          <w:bCs/>
          <w:color w:val="000000"/>
          <w:szCs w:val="21"/>
        </w:rPr>
        <w:t>5</w:t>
      </w:r>
      <w:r w:rsidRPr="00267F42">
        <w:rPr>
          <w:rFonts w:hint="eastAsia"/>
          <w:b/>
          <w:bCs/>
          <w:color w:val="000000"/>
          <w:szCs w:val="21"/>
        </w:rPr>
        <w:t>个工作日后自动匹配到账信息</w:t>
      </w:r>
    </w:p>
    <w:p w:rsidR="006A2AE8" w:rsidRDefault="006A2AE8" w:rsidP="00C7056C">
      <w:pPr>
        <w:spacing w:line="360" w:lineRule="auto"/>
        <w:ind w:leftChars="200" w:left="420"/>
        <w:mirrorIndents/>
        <w:jc w:val="left"/>
        <w:rPr>
          <w:rFonts w:hint="eastAsia"/>
          <w:noProof/>
        </w:rPr>
      </w:pPr>
      <w:r>
        <w:rPr>
          <w:rFonts w:hint="eastAsia"/>
          <w:noProof/>
        </w:rPr>
        <w:t>门店请按照上图信息填写；</w:t>
      </w:r>
      <w:r w:rsidR="007B3CBB">
        <w:rPr>
          <w:rFonts w:hint="eastAsia"/>
          <w:noProof/>
        </w:rPr>
        <w:t>开具发票，邮寄方式送达；</w:t>
      </w:r>
    </w:p>
    <w:p w:rsidR="00961DBF" w:rsidRDefault="00961DBF" w:rsidP="00C7056C">
      <w:pPr>
        <w:widowControl/>
        <w:spacing w:line="360" w:lineRule="auto"/>
        <w:ind w:leftChars="200" w:left="420"/>
        <w:mirrorIndents/>
        <w:jc w:val="left"/>
        <w:rPr>
          <w:rFonts w:hint="eastAsia"/>
          <w:noProof/>
        </w:rPr>
      </w:pPr>
      <w:r>
        <w:rPr>
          <w:rFonts w:hint="eastAsia"/>
          <w:noProof/>
        </w:rPr>
        <w:t>银行汇款信息：</w:t>
      </w:r>
    </w:p>
    <w:p w:rsidR="00961DBF" w:rsidRDefault="00961DBF" w:rsidP="00C7056C">
      <w:pPr>
        <w:widowControl/>
        <w:spacing w:line="360" w:lineRule="auto"/>
        <w:ind w:leftChars="200" w:left="420"/>
        <w:mirrorIndents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hint="eastAsia"/>
          <w:b/>
          <w:bCs/>
          <w:color w:val="000000"/>
          <w:szCs w:val="21"/>
        </w:rPr>
        <w:t>中国药品电子监管网——零售企业</w:t>
      </w:r>
      <w:r>
        <w:rPr>
          <w:b/>
          <w:bCs/>
          <w:color w:val="000000"/>
          <w:szCs w:val="21"/>
        </w:rPr>
        <w:t xml:space="preserve">  </w:t>
      </w:r>
      <w:r>
        <w:rPr>
          <w:rFonts w:hint="eastAsia"/>
          <w:b/>
          <w:bCs/>
          <w:color w:val="000000"/>
          <w:szCs w:val="21"/>
        </w:rPr>
        <w:t>汇款账户信息</w:t>
      </w:r>
      <w:r>
        <w:rPr>
          <w:rFonts w:ascii="宋体" w:hAnsi="宋体" w:cs="宋体" w:hint="eastAsia"/>
          <w:kern w:val="0"/>
          <w:sz w:val="24"/>
          <w:szCs w:val="24"/>
        </w:rPr>
        <w:t xml:space="preserve">  </w:t>
      </w:r>
    </w:p>
    <w:p w:rsidR="00961DBF" w:rsidRPr="00C1730A" w:rsidRDefault="00961DBF" w:rsidP="00C7056C">
      <w:pPr>
        <w:widowControl/>
        <w:spacing w:line="360" w:lineRule="auto"/>
        <w:ind w:leftChars="200" w:left="420"/>
        <w:mirrorIndents/>
        <w:jc w:val="left"/>
        <w:rPr>
          <w:rFonts w:ascii="宋体" w:hAnsi="宋体" w:cs="宋体" w:hint="eastAsia"/>
          <w:kern w:val="0"/>
          <w:szCs w:val="28"/>
        </w:rPr>
      </w:pPr>
      <w:r w:rsidRPr="00C1730A">
        <w:rPr>
          <w:rFonts w:ascii="宋体" w:hAnsi="宋体" w:cs="宋体" w:hint="eastAsia"/>
          <w:kern w:val="0"/>
          <w:szCs w:val="28"/>
        </w:rPr>
        <w:t>户   名：中信二十一世纪(中国)科技有限公司</w:t>
      </w:r>
    </w:p>
    <w:p w:rsidR="00961DBF" w:rsidRPr="00C1730A" w:rsidRDefault="00961DBF" w:rsidP="00C7056C">
      <w:pPr>
        <w:widowControl/>
        <w:spacing w:line="360" w:lineRule="auto"/>
        <w:ind w:leftChars="200" w:left="420"/>
        <w:mirrorIndents/>
        <w:jc w:val="left"/>
        <w:rPr>
          <w:rFonts w:ascii="宋体" w:hAnsi="宋体" w:cs="宋体" w:hint="eastAsia"/>
          <w:kern w:val="0"/>
          <w:szCs w:val="28"/>
        </w:rPr>
      </w:pPr>
      <w:r w:rsidRPr="00C1730A">
        <w:rPr>
          <w:rFonts w:ascii="宋体" w:hAnsi="宋体" w:cs="宋体" w:hint="eastAsia"/>
          <w:kern w:val="0"/>
          <w:szCs w:val="28"/>
        </w:rPr>
        <w:t>银行名称：上海浦东发展银行北京东三环支行</w:t>
      </w:r>
    </w:p>
    <w:p w:rsidR="00961DBF" w:rsidRPr="00C1730A" w:rsidRDefault="00961DBF" w:rsidP="00C7056C">
      <w:pPr>
        <w:widowControl/>
        <w:spacing w:line="360" w:lineRule="auto"/>
        <w:ind w:leftChars="200" w:left="420"/>
        <w:mirrorIndents/>
        <w:jc w:val="left"/>
        <w:rPr>
          <w:rFonts w:ascii="宋体" w:hAnsi="宋体" w:cs="宋体" w:hint="eastAsia"/>
          <w:kern w:val="0"/>
          <w:szCs w:val="28"/>
        </w:rPr>
      </w:pPr>
      <w:r w:rsidRPr="00C1730A">
        <w:rPr>
          <w:rFonts w:ascii="宋体" w:hAnsi="宋体" w:cs="宋体" w:hint="eastAsia"/>
          <w:kern w:val="0"/>
          <w:szCs w:val="28"/>
        </w:rPr>
        <w:t>账　号：91150155360000186</w:t>
      </w:r>
    </w:p>
    <w:p w:rsidR="00807E3E" w:rsidRPr="00AC357B" w:rsidRDefault="00961DBF" w:rsidP="00C7056C">
      <w:pPr>
        <w:widowControl/>
        <w:spacing w:line="360" w:lineRule="auto"/>
        <w:ind w:leftChars="200" w:left="420"/>
        <w:mirrorIndents/>
        <w:jc w:val="left"/>
        <w:rPr>
          <w:rFonts w:hint="eastAsia"/>
          <w:noProof/>
        </w:rPr>
      </w:pPr>
      <w:r w:rsidRPr="00AC357B">
        <w:rPr>
          <w:rFonts w:hint="eastAsia"/>
          <w:noProof/>
        </w:rPr>
        <w:t>特别提示：</w:t>
      </w:r>
    </w:p>
    <w:p w:rsidR="00807E3E" w:rsidRPr="00AC357B" w:rsidRDefault="00961DBF" w:rsidP="00C7056C">
      <w:pPr>
        <w:widowControl/>
        <w:spacing w:line="360" w:lineRule="auto"/>
        <w:ind w:leftChars="200" w:left="420"/>
        <w:mirrorIndents/>
        <w:jc w:val="left"/>
        <w:rPr>
          <w:rFonts w:hint="eastAsia"/>
          <w:noProof/>
        </w:rPr>
      </w:pPr>
      <w:r w:rsidRPr="00AC357B">
        <w:rPr>
          <w:rFonts w:hint="eastAsia"/>
          <w:noProof/>
        </w:rPr>
        <w:t>1</w:t>
      </w:r>
      <w:r w:rsidRPr="00AC357B">
        <w:rPr>
          <w:rFonts w:hint="eastAsia"/>
          <w:noProof/>
        </w:rPr>
        <w:t>、如银行柜台提示账户不符或无此账户，请告知柜台在英文半角输入法下输入“</w:t>
      </w:r>
      <w:r w:rsidRPr="00AC357B">
        <w:rPr>
          <w:rFonts w:hint="eastAsia"/>
          <w:noProof/>
        </w:rPr>
        <w:t>( )</w:t>
      </w:r>
      <w:r w:rsidRPr="00AC357B">
        <w:rPr>
          <w:rFonts w:hint="eastAsia"/>
          <w:noProof/>
        </w:rPr>
        <w:t>”</w:t>
      </w:r>
    </w:p>
    <w:p w:rsidR="00807E3E" w:rsidRPr="00AC357B" w:rsidRDefault="00961DBF" w:rsidP="00C7056C">
      <w:pPr>
        <w:widowControl/>
        <w:spacing w:line="360" w:lineRule="auto"/>
        <w:ind w:leftChars="200" w:left="420"/>
        <w:mirrorIndents/>
        <w:jc w:val="left"/>
        <w:rPr>
          <w:rFonts w:hint="eastAsia"/>
          <w:noProof/>
        </w:rPr>
      </w:pPr>
      <w:r w:rsidRPr="00AC357B">
        <w:rPr>
          <w:rFonts w:hint="eastAsia"/>
          <w:noProof/>
        </w:rPr>
        <w:t>2</w:t>
      </w:r>
      <w:r w:rsidRPr="00AC357B">
        <w:rPr>
          <w:rFonts w:hint="eastAsia"/>
          <w:noProof/>
        </w:rPr>
        <w:t>、所有银行均可以汇款，</w:t>
      </w:r>
      <w:proofErr w:type="gramStart"/>
      <w:r w:rsidRPr="00AC357B">
        <w:rPr>
          <w:rFonts w:hint="eastAsia"/>
          <w:noProof/>
        </w:rPr>
        <w:t>非浦发</w:t>
      </w:r>
      <w:proofErr w:type="gramEnd"/>
      <w:r w:rsidRPr="00AC357B">
        <w:rPr>
          <w:rFonts w:hint="eastAsia"/>
          <w:noProof/>
        </w:rPr>
        <w:t>银行为跨行汇款</w:t>
      </w:r>
    </w:p>
    <w:p w:rsidR="00807E3E" w:rsidRPr="00AC357B" w:rsidRDefault="00961DBF" w:rsidP="00C7056C">
      <w:pPr>
        <w:widowControl/>
        <w:spacing w:line="360" w:lineRule="auto"/>
        <w:ind w:leftChars="200" w:left="420"/>
        <w:mirrorIndents/>
        <w:jc w:val="left"/>
        <w:rPr>
          <w:rFonts w:hint="eastAsia"/>
          <w:noProof/>
        </w:rPr>
      </w:pPr>
      <w:r w:rsidRPr="00AC357B">
        <w:rPr>
          <w:rFonts w:hint="eastAsia"/>
          <w:noProof/>
        </w:rPr>
        <w:lastRenderedPageBreak/>
        <w:t>3</w:t>
      </w:r>
      <w:r w:rsidRPr="00AC357B">
        <w:rPr>
          <w:rFonts w:hint="eastAsia"/>
          <w:noProof/>
        </w:rPr>
        <w:t>、跨行汇款时候，如银行要求提供行号</w:t>
      </w:r>
      <w:r w:rsidRPr="00AC357B">
        <w:rPr>
          <w:rFonts w:hint="eastAsia"/>
          <w:noProof/>
        </w:rPr>
        <w:t xml:space="preserve"> </w:t>
      </w:r>
      <w:r w:rsidRPr="00AC357B">
        <w:rPr>
          <w:rFonts w:hint="eastAsia"/>
          <w:noProof/>
        </w:rPr>
        <w:t>行号为：</w:t>
      </w:r>
      <w:r w:rsidRPr="00AC357B">
        <w:rPr>
          <w:rFonts w:hint="eastAsia"/>
          <w:noProof/>
        </w:rPr>
        <w:t>310100000108</w:t>
      </w:r>
    </w:p>
    <w:p w:rsidR="00807E3E" w:rsidRPr="00AC357B" w:rsidRDefault="00961DBF" w:rsidP="00C7056C">
      <w:pPr>
        <w:widowControl/>
        <w:spacing w:line="360" w:lineRule="auto"/>
        <w:ind w:leftChars="200" w:left="420"/>
        <w:mirrorIndents/>
        <w:jc w:val="left"/>
        <w:rPr>
          <w:rFonts w:hint="eastAsia"/>
          <w:noProof/>
        </w:rPr>
      </w:pPr>
      <w:r w:rsidRPr="00AC357B">
        <w:rPr>
          <w:rFonts w:hint="eastAsia"/>
          <w:noProof/>
        </w:rPr>
        <w:t>4</w:t>
      </w:r>
      <w:r w:rsidRPr="00AC357B">
        <w:rPr>
          <w:rFonts w:hint="eastAsia"/>
          <w:noProof/>
        </w:rPr>
        <w:t>、汇款时请务必在汇款单的备注栏或用途栏填写：订单编号</w:t>
      </w:r>
      <w:r w:rsidRPr="00AC357B">
        <w:rPr>
          <w:rFonts w:hint="eastAsia"/>
          <w:noProof/>
        </w:rPr>
        <w:t>XXXX</w:t>
      </w:r>
    </w:p>
    <w:p w:rsidR="00961DBF" w:rsidRPr="00AC357B" w:rsidRDefault="00961DBF" w:rsidP="00C7056C">
      <w:pPr>
        <w:widowControl/>
        <w:spacing w:line="360" w:lineRule="auto"/>
        <w:ind w:leftChars="200" w:left="420"/>
        <w:mirrorIndents/>
        <w:jc w:val="left"/>
        <w:rPr>
          <w:rFonts w:hint="eastAsia"/>
          <w:noProof/>
        </w:rPr>
      </w:pPr>
      <w:r w:rsidRPr="00AC357B">
        <w:rPr>
          <w:rFonts w:hint="eastAsia"/>
          <w:noProof/>
        </w:rPr>
        <w:t>5</w:t>
      </w:r>
      <w:r w:rsidRPr="00AC357B">
        <w:rPr>
          <w:rFonts w:hint="eastAsia"/>
          <w:noProof/>
        </w:rPr>
        <w:t>：已入网企业，补齐资料提交后不会生成订单号，无需付费</w:t>
      </w:r>
    </w:p>
    <w:p w:rsidR="00961DBF" w:rsidRPr="00961DBF" w:rsidRDefault="00CE0AF7" w:rsidP="00C7056C">
      <w:pPr>
        <w:spacing w:line="360" w:lineRule="auto"/>
        <w:ind w:leftChars="200" w:left="420"/>
        <w:mirrorIndents/>
        <w:jc w:val="left"/>
        <w:rPr>
          <w:rFonts w:hint="eastAsia"/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rFonts w:hint="eastAsia"/>
          <w:noProof/>
        </w:rPr>
        <w:instrText>= 6 \* GB3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rFonts w:hint="eastAsia"/>
          <w:noProof/>
        </w:rPr>
        <w:t>⑥</w:t>
      </w:r>
      <w:r>
        <w:rPr>
          <w:noProof/>
        </w:rPr>
        <w:fldChar w:fldCharType="end"/>
      </w:r>
      <w:r>
        <w:rPr>
          <w:rFonts w:hint="eastAsia"/>
          <w:noProof/>
        </w:rPr>
        <w:t>：</w:t>
      </w:r>
    </w:p>
    <w:p w:rsidR="009F7B90" w:rsidRDefault="009F7B90" w:rsidP="00C7056C">
      <w:pPr>
        <w:spacing w:line="360" w:lineRule="auto"/>
        <w:ind w:leftChars="200" w:left="420"/>
        <w:mirrorIndents/>
        <w:jc w:val="left"/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5274310" cy="581660"/>
            <wp:effectExtent l="19050" t="0" r="2540" b="0"/>
            <wp:docPr id="13" name="图片 12" descr="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B90" w:rsidRDefault="009F7B90" w:rsidP="00C7056C">
      <w:pPr>
        <w:spacing w:line="360" w:lineRule="auto"/>
        <w:ind w:leftChars="200" w:left="420"/>
        <w:mirrorIndents/>
        <w:jc w:val="left"/>
        <w:rPr>
          <w:rFonts w:hint="eastAsia"/>
          <w:noProof/>
        </w:rPr>
      </w:pPr>
      <w:r>
        <w:rPr>
          <w:rFonts w:hint="eastAsia"/>
          <w:noProof/>
        </w:rPr>
        <w:t>勾选“</w:t>
      </w:r>
      <w:r>
        <w:rPr>
          <w:rFonts w:hint="eastAsia"/>
          <w:noProof/>
        </w:rPr>
        <w:t>V</w:t>
      </w:r>
      <w:r>
        <w:rPr>
          <w:rFonts w:hint="eastAsia"/>
          <w:noProof/>
        </w:rPr>
        <w:t>”，提交申请</w:t>
      </w:r>
    </w:p>
    <w:p w:rsidR="009F7B90" w:rsidRDefault="009F7B90" w:rsidP="00C7056C">
      <w:pPr>
        <w:spacing w:line="360" w:lineRule="auto"/>
        <w:ind w:leftChars="200" w:left="420"/>
        <w:mirrorIndents/>
        <w:jc w:val="left"/>
        <w:rPr>
          <w:rFonts w:hint="eastAsia"/>
          <w:noProof/>
        </w:rPr>
      </w:pPr>
      <w:r>
        <w:rPr>
          <w:rFonts w:hint="eastAsia"/>
          <w:noProof/>
        </w:rPr>
        <w:t>第六步：进入缴费界面</w:t>
      </w:r>
      <w:r w:rsidR="00BE2D63">
        <w:rPr>
          <w:rFonts w:hint="eastAsia"/>
          <w:noProof/>
        </w:rPr>
        <w:t>；</w:t>
      </w:r>
      <w:r>
        <w:rPr>
          <w:rFonts w:hint="eastAsia"/>
          <w:noProof/>
        </w:rPr>
        <w:t>建议直接选择在线支付——选择在线支付后会弹出缴费二维码</w:t>
      </w:r>
      <w:r w:rsidR="000557F2">
        <w:rPr>
          <w:rFonts w:hint="eastAsia"/>
          <w:noProof/>
        </w:rPr>
        <w:t>，扫描付款即可。</w:t>
      </w:r>
    </w:p>
    <w:p w:rsidR="009F7B90" w:rsidRDefault="009F7B90" w:rsidP="00C7056C">
      <w:pPr>
        <w:spacing w:line="360" w:lineRule="auto"/>
        <w:ind w:leftChars="200" w:left="420"/>
        <w:mirrorIndents/>
        <w:jc w:val="left"/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5274310" cy="4150901"/>
            <wp:effectExtent l="19050" t="0" r="2540" b="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50901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B2C" w:rsidRDefault="000A3B2C" w:rsidP="00C7056C">
      <w:pPr>
        <w:spacing w:before="150" w:line="360" w:lineRule="auto"/>
        <w:ind w:leftChars="200" w:left="420" w:firstLineChars="100" w:firstLine="210"/>
        <w:mirrorIndents/>
        <w:jc w:val="left"/>
        <w:rPr>
          <w:rFonts w:ascii="微软雅黑" w:eastAsia="微软雅黑" w:hAnsi="微软雅黑" w:hint="eastAsia"/>
          <w:color w:val="800000"/>
          <w:szCs w:val="21"/>
        </w:rPr>
      </w:pPr>
      <w:r>
        <w:rPr>
          <w:rFonts w:hint="eastAsia"/>
          <w:noProof/>
        </w:rPr>
        <w:t>第七步：</w:t>
      </w:r>
      <w:r>
        <w:rPr>
          <w:rFonts w:ascii="微软雅黑" w:eastAsia="微软雅黑" w:hAnsi="微软雅黑" w:hint="eastAsia"/>
          <w:color w:val="800000"/>
          <w:szCs w:val="21"/>
        </w:rPr>
        <w:t>入网进度：</w:t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19700" cy="1228725"/>
            <wp:effectExtent l="19050" t="0" r="0" b="0"/>
            <wp:docPr id="15" name="Picture 4" descr="0OBG1OBN$4]E`B[E}C34P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OBG1OBN$4]E`B[E}C34PVR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2287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B2C" w:rsidRDefault="000A3B2C" w:rsidP="00C7056C">
      <w:pPr>
        <w:spacing w:before="150" w:line="360" w:lineRule="auto"/>
        <w:ind w:leftChars="200" w:left="420"/>
        <w:mirrorIndents/>
        <w:jc w:val="left"/>
        <w:rPr>
          <w:rFonts w:ascii="微软雅黑" w:eastAsia="微软雅黑" w:hAnsi="微软雅黑" w:cs="宋体" w:hint="eastAsia"/>
          <w:color w:val="8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color w:val="800000"/>
          <w:szCs w:val="21"/>
        </w:rPr>
        <w:lastRenderedPageBreak/>
        <w:t>1：</w:t>
      </w:r>
      <w:r>
        <w:rPr>
          <w:rFonts w:ascii="微软雅黑" w:eastAsia="微软雅黑" w:hAnsi="微软雅黑" w:hint="eastAsia"/>
          <w:color w:val="000000"/>
          <w:szCs w:val="21"/>
        </w:rPr>
        <w:t>如果数字证书制作点亮，说明缴费匹配成功，企业所有操作完成，数字证书将在制作完成后邮寄至当地药监局，</w:t>
      </w:r>
      <w:proofErr w:type="gramStart"/>
      <w:r>
        <w:rPr>
          <w:rFonts w:ascii="微软雅黑" w:eastAsia="微软雅黑" w:hAnsi="微软雅黑" w:hint="eastAsia"/>
          <w:color w:val="000000"/>
          <w:szCs w:val="21"/>
        </w:rPr>
        <w:t>由药监</w:t>
      </w:r>
      <w:proofErr w:type="gramEnd"/>
      <w:r>
        <w:rPr>
          <w:rFonts w:ascii="微软雅黑" w:eastAsia="微软雅黑" w:hAnsi="微软雅黑" w:hint="eastAsia"/>
          <w:color w:val="000000"/>
          <w:szCs w:val="21"/>
        </w:rPr>
        <w:t>局负责通知企业领取。企业只需等待通知，在接到通知后携带门店药品经营许可证复印件（盖门店章）到药监局领取数字证书。</w:t>
      </w:r>
    </w:p>
    <w:p w:rsidR="000A3B2C" w:rsidRDefault="000A3B2C" w:rsidP="00C7056C">
      <w:pPr>
        <w:spacing w:line="360" w:lineRule="auto"/>
        <w:ind w:leftChars="200" w:left="420"/>
        <w:mirrorIndents/>
        <w:jc w:val="left"/>
        <w:rPr>
          <w:rFonts w:ascii="微软雅黑" w:eastAsia="微软雅黑" w:hAnsi="微软雅黑" w:hint="eastAsia"/>
          <w:color w:val="000000"/>
          <w:szCs w:val="21"/>
        </w:rPr>
      </w:pPr>
      <w:r>
        <w:rPr>
          <w:rFonts w:ascii="微软雅黑" w:eastAsia="微软雅黑" w:hAnsi="微软雅黑" w:hint="eastAsia"/>
          <w:color w:val="800000"/>
          <w:szCs w:val="21"/>
        </w:rPr>
        <w:t xml:space="preserve">2： </w:t>
      </w:r>
      <w:r>
        <w:rPr>
          <w:rFonts w:ascii="微软雅黑" w:eastAsia="微软雅黑" w:hAnsi="微软雅黑" w:hint="eastAsia"/>
          <w:color w:val="000000"/>
          <w:szCs w:val="21"/>
        </w:rPr>
        <w:t>如数字证书制作仍为灰色，说明缴费未匹配成功，请拨打客服010-95001111（按2-2）核实，如客服回复汇款未匹配：</w:t>
      </w:r>
      <w:r>
        <w:rPr>
          <w:rFonts w:ascii="微软雅黑" w:eastAsia="微软雅黑" w:hAnsi="微软雅黑" w:hint="eastAsia"/>
          <w:color w:val="800000"/>
          <w:szCs w:val="21"/>
        </w:rPr>
        <w:t>请点击“</w:t>
      </w:r>
      <w:r>
        <w:rPr>
          <w:rFonts w:ascii="微软雅黑" w:eastAsia="微软雅黑" w:hAnsi="微软雅黑" w:hint="eastAsia"/>
          <w:b/>
          <w:color w:val="C00000"/>
          <w:szCs w:val="21"/>
        </w:rPr>
        <w:t>增加异常汇款单”，上传带有汇款人姓名的银行汇款底单</w:t>
      </w:r>
      <w:proofErr w:type="gramStart"/>
      <w:r>
        <w:rPr>
          <w:rFonts w:ascii="微软雅黑" w:eastAsia="微软雅黑" w:hAnsi="微软雅黑" w:hint="eastAsia"/>
          <w:b/>
          <w:color w:val="C00000"/>
          <w:szCs w:val="21"/>
        </w:rPr>
        <w:t>或网银转账</w:t>
      </w:r>
      <w:proofErr w:type="gramEnd"/>
      <w:r>
        <w:rPr>
          <w:rFonts w:ascii="微软雅黑" w:eastAsia="微软雅黑" w:hAnsi="微软雅黑" w:hint="eastAsia"/>
          <w:b/>
          <w:color w:val="C00000"/>
          <w:szCs w:val="21"/>
        </w:rPr>
        <w:t>成功截图</w:t>
      </w:r>
      <w:r>
        <w:rPr>
          <w:rFonts w:ascii="微软雅黑" w:eastAsia="微软雅黑" w:hAnsi="微软雅黑" w:hint="eastAsia"/>
          <w:color w:val="800000"/>
          <w:szCs w:val="21"/>
        </w:rPr>
        <w:t>，</w:t>
      </w:r>
      <w:r w:rsidR="00D16324">
        <w:rPr>
          <w:rFonts w:ascii="微软雅黑" w:eastAsia="微软雅黑" w:hAnsi="微软雅黑" w:hint="eastAsia"/>
          <w:color w:val="000000"/>
          <w:szCs w:val="21"/>
        </w:rPr>
        <w:t>不再填写异常单；</w:t>
      </w:r>
      <w:r>
        <w:rPr>
          <w:rFonts w:ascii="微软雅黑" w:eastAsia="微软雅黑" w:hAnsi="微软雅黑" w:hint="eastAsia"/>
          <w:color w:val="000000"/>
          <w:szCs w:val="21"/>
        </w:rPr>
        <w:t>不显示名称的</w:t>
      </w:r>
      <w:proofErr w:type="gramStart"/>
      <w:r>
        <w:rPr>
          <w:rFonts w:ascii="微软雅黑" w:eastAsia="微软雅黑" w:hAnsi="微软雅黑" w:hint="eastAsia"/>
          <w:color w:val="000000"/>
          <w:szCs w:val="21"/>
        </w:rPr>
        <w:t>汇款单需填《异常汇款申请单》</w:t>
      </w:r>
      <w:proofErr w:type="gramEnd"/>
      <w:r>
        <w:rPr>
          <w:rFonts w:ascii="微软雅黑" w:eastAsia="微软雅黑" w:hAnsi="微软雅黑" w:hint="eastAsia"/>
          <w:color w:val="000000"/>
          <w:szCs w:val="21"/>
        </w:rPr>
        <w:t>,盖章后上传（上</w:t>
      </w:r>
      <w:proofErr w:type="gramStart"/>
      <w:r>
        <w:rPr>
          <w:rFonts w:ascii="微软雅黑" w:eastAsia="微软雅黑" w:hAnsi="微软雅黑" w:hint="eastAsia"/>
          <w:color w:val="000000"/>
          <w:szCs w:val="21"/>
        </w:rPr>
        <w:t>传图片如</w:t>
      </w:r>
      <w:proofErr w:type="gramEnd"/>
      <w:r>
        <w:rPr>
          <w:rFonts w:ascii="微软雅黑" w:eastAsia="微软雅黑" w:hAnsi="微软雅黑" w:hint="eastAsia"/>
          <w:color w:val="000000"/>
          <w:szCs w:val="21"/>
        </w:rPr>
        <w:t>提示格式不对，请将图片后缀改为小写，例：.jpg） 。</w:t>
      </w:r>
    </w:p>
    <w:p w:rsidR="000A3B2C" w:rsidRDefault="000A3B2C" w:rsidP="00C7056C">
      <w:pPr>
        <w:spacing w:line="360" w:lineRule="auto"/>
        <w:ind w:leftChars="200" w:left="420"/>
        <w:mirrorIndents/>
        <w:jc w:val="left"/>
        <w:rPr>
          <w:rFonts w:hint="eastAsia"/>
          <w:noProof/>
        </w:rPr>
      </w:pPr>
    </w:p>
    <w:p w:rsidR="00B20D09" w:rsidRDefault="00B20D09" w:rsidP="00C7056C">
      <w:pPr>
        <w:widowControl/>
        <w:spacing w:line="360" w:lineRule="auto"/>
        <w:ind w:leftChars="200" w:left="420"/>
        <w:mirrorIndents/>
        <w:jc w:val="left"/>
        <w:rPr>
          <w:rFonts w:ascii="微软雅黑" w:eastAsia="微软雅黑" w:hAnsi="微软雅黑" w:hint="eastAsia"/>
          <w:b/>
          <w:color w:val="FF0000"/>
          <w:szCs w:val="21"/>
        </w:rPr>
      </w:pPr>
      <w:r>
        <w:rPr>
          <w:rFonts w:ascii="微软雅黑" w:eastAsia="微软雅黑" w:hAnsi="微软雅黑" w:hint="eastAsia"/>
          <w:b/>
          <w:color w:val="FF0000"/>
          <w:szCs w:val="21"/>
        </w:rPr>
        <w:t>如有疑问，请拨打</w:t>
      </w:r>
      <w:r w:rsidR="001361E5">
        <w:rPr>
          <w:rFonts w:ascii="微软雅黑" w:eastAsia="微软雅黑" w:hAnsi="微软雅黑" w:hint="eastAsia"/>
          <w:b/>
          <w:color w:val="FF0000"/>
          <w:szCs w:val="21"/>
        </w:rPr>
        <w:t>客</w:t>
      </w:r>
      <w:proofErr w:type="gramStart"/>
      <w:r w:rsidR="001361E5">
        <w:rPr>
          <w:rFonts w:ascii="微软雅黑" w:eastAsia="微软雅黑" w:hAnsi="微软雅黑" w:hint="eastAsia"/>
          <w:b/>
          <w:color w:val="FF0000"/>
          <w:szCs w:val="21"/>
        </w:rPr>
        <w:t>服电话</w:t>
      </w:r>
      <w:proofErr w:type="gramEnd"/>
      <w:r w:rsidR="001361E5">
        <w:rPr>
          <w:rFonts w:ascii="微软雅黑" w:eastAsia="微软雅黑" w:hAnsi="微软雅黑" w:hint="eastAsia"/>
          <w:b/>
          <w:color w:val="FF0000"/>
          <w:szCs w:val="21"/>
        </w:rPr>
        <w:t>95001111</w:t>
      </w:r>
    </w:p>
    <w:p w:rsidR="001361E5" w:rsidRDefault="001361E5" w:rsidP="00C7056C">
      <w:pPr>
        <w:widowControl/>
        <w:spacing w:line="360" w:lineRule="auto"/>
        <w:ind w:leftChars="200" w:left="420"/>
        <w:mirrorIndents/>
        <w:jc w:val="left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b/>
          <w:color w:val="FF0000"/>
          <w:szCs w:val="21"/>
        </w:rPr>
        <w:t>拨打技巧：</w:t>
      </w:r>
      <w:r>
        <w:rPr>
          <w:rFonts w:ascii="微软雅黑" w:eastAsia="微软雅黑" w:hAnsi="微软雅黑" w:hint="eastAsia"/>
          <w:szCs w:val="21"/>
        </w:rPr>
        <w:t>企业拨打</w:t>
      </w:r>
      <w:proofErr w:type="gramStart"/>
      <w:r>
        <w:rPr>
          <w:rFonts w:ascii="微软雅黑" w:eastAsia="微软雅黑" w:hAnsi="微软雅黑" w:hint="eastAsia"/>
          <w:szCs w:val="21"/>
        </w:rPr>
        <w:t>客服请按</w:t>
      </w:r>
      <w:proofErr w:type="gramEnd"/>
      <w:r>
        <w:rPr>
          <w:rFonts w:ascii="微软雅黑" w:eastAsia="微软雅黑" w:hAnsi="微软雅黑" w:hint="eastAsia"/>
          <w:szCs w:val="21"/>
        </w:rPr>
        <w:t>2键-2键为零售企业人工客服，如遇提示“客服忙 请稍后拨打”情况，请企业耐心听完所有自助语音后按1键继续等待。繁忙时段最多</w:t>
      </w:r>
      <w:bookmarkStart w:id="0" w:name="_GoBack"/>
      <w:bookmarkEnd w:id="0"/>
      <w:r>
        <w:rPr>
          <w:rFonts w:ascii="微软雅黑" w:eastAsia="微软雅黑" w:hAnsi="微软雅黑" w:hint="eastAsia"/>
          <w:szCs w:val="21"/>
        </w:rPr>
        <w:t>等待2-3次即可接通。</w:t>
      </w:r>
    </w:p>
    <w:p w:rsidR="001361E5" w:rsidRPr="001361E5" w:rsidRDefault="001361E5" w:rsidP="00C7056C">
      <w:pPr>
        <w:spacing w:line="360" w:lineRule="auto"/>
        <w:ind w:leftChars="200" w:left="420"/>
        <w:mirrorIndents/>
        <w:jc w:val="left"/>
        <w:rPr>
          <w:rFonts w:hint="eastAsia"/>
          <w:noProof/>
        </w:rPr>
      </w:pPr>
    </w:p>
    <w:sectPr w:rsidR="001361E5" w:rsidRPr="001361E5" w:rsidSect="00BF0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F54" w:rsidRDefault="00A87F54" w:rsidP="00E94810">
      <w:r>
        <w:separator/>
      </w:r>
    </w:p>
  </w:endnote>
  <w:endnote w:type="continuationSeparator" w:id="0">
    <w:p w:rsidR="00A87F54" w:rsidRDefault="00A87F54" w:rsidP="00E94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F54" w:rsidRDefault="00A87F54" w:rsidP="00E94810">
      <w:r>
        <w:separator/>
      </w:r>
    </w:p>
  </w:footnote>
  <w:footnote w:type="continuationSeparator" w:id="0">
    <w:p w:rsidR="00A87F54" w:rsidRDefault="00A87F54" w:rsidP="00E94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D0561"/>
    <w:multiLevelType w:val="multilevel"/>
    <w:tmpl w:val="30FD0561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508D7B03"/>
    <w:multiLevelType w:val="hybridMultilevel"/>
    <w:tmpl w:val="63E6DDD8"/>
    <w:lvl w:ilvl="0" w:tplc="D17AD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449"/>
    <w:rsid w:val="000557F2"/>
    <w:rsid w:val="000A3B2C"/>
    <w:rsid w:val="00116287"/>
    <w:rsid w:val="001361E5"/>
    <w:rsid w:val="001C719C"/>
    <w:rsid w:val="00267F42"/>
    <w:rsid w:val="0057080D"/>
    <w:rsid w:val="005A1E28"/>
    <w:rsid w:val="005B4E6C"/>
    <w:rsid w:val="005F0790"/>
    <w:rsid w:val="006619E3"/>
    <w:rsid w:val="006A2AE8"/>
    <w:rsid w:val="00731449"/>
    <w:rsid w:val="007A7BD8"/>
    <w:rsid w:val="007B3CBB"/>
    <w:rsid w:val="007B452A"/>
    <w:rsid w:val="00807E3E"/>
    <w:rsid w:val="00961DBF"/>
    <w:rsid w:val="009F7B90"/>
    <w:rsid w:val="00A36A5A"/>
    <w:rsid w:val="00A87F54"/>
    <w:rsid w:val="00AC357B"/>
    <w:rsid w:val="00AD03E8"/>
    <w:rsid w:val="00B20D09"/>
    <w:rsid w:val="00B955B4"/>
    <w:rsid w:val="00BE2D63"/>
    <w:rsid w:val="00BF0298"/>
    <w:rsid w:val="00C1730A"/>
    <w:rsid w:val="00C7056C"/>
    <w:rsid w:val="00CE0AF7"/>
    <w:rsid w:val="00D16324"/>
    <w:rsid w:val="00E94810"/>
    <w:rsid w:val="00EF489C"/>
    <w:rsid w:val="00F2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4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144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3144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31449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E94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9481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94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948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ugadmin.com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EAB7A-0A97-40AE-A2B1-840396E7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221</Words>
  <Characters>1262</Characters>
  <Application>Microsoft Office Word</Application>
  <DocSecurity>0</DocSecurity>
  <Lines>10</Lines>
  <Paragraphs>2</Paragraphs>
  <ScaleCrop>false</ScaleCrop>
  <Company>Vlife Laptop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Vlife</dc:creator>
  <cp:lastModifiedBy>Vlife</cp:lastModifiedBy>
  <cp:revision>34</cp:revision>
  <dcterms:created xsi:type="dcterms:W3CDTF">2015-12-09T14:21:00Z</dcterms:created>
  <dcterms:modified xsi:type="dcterms:W3CDTF">2015-12-09T15:44:00Z</dcterms:modified>
</cp:coreProperties>
</file>