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00"/>
          <w:sz w:val="28"/>
          <w:szCs w:val="28"/>
        </w:rPr>
        <w:t>.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2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</w:rPr>
        <w:t>考评人（店长）：</w:t>
      </w:r>
      <w:r>
        <w:t xml:space="preserve"> </w:t>
      </w:r>
      <w:r>
        <w:rPr>
          <w:rFonts w:hint="eastAsia"/>
          <w:lang w:eastAsia="zh-CN"/>
        </w:rPr>
        <w:t>张建</w:t>
      </w:r>
      <w:r>
        <w:t xml:space="preserve">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李平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13503"/>
    <w:rsid w:val="09D91DB1"/>
    <w:rsid w:val="72BE3F4C"/>
    <w:rsid w:val="7BF13503"/>
    <w:rsid w:val="7B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2021-08-03T01:42:00Z</dcterms:created>
  <dc:creator>某某</dc:creator>
  <cp:lastModifiedBy>某某</cp:lastModifiedBy>
  <dcterms:modified xsi:type="dcterms:W3CDTF">2021-10-09T00:29:39Z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955396B123EB484CAC9928729C77B773</vt:lpwstr>
  </property>
</Properties>
</file>