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b/>
          <w:bCs/>
          <w:color w:val="000000"/>
          <w:sz w:val="28"/>
          <w:szCs w:val="28"/>
        </w:rPr>
        <w:t>.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7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服从店长工作安排，主动完成店堂内责任区域的清洁卫生，商品陈列，货品管理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、头发颜色不夸张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个人是否有顾客投诉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eastAsia="zh-CN"/>
              </w:rPr>
              <w:t>（包含线上销售）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4、个人企业微信添加完成既定任务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eastAsia="zh-CN"/>
              </w:rPr>
              <w:t>品牌月品种销售完成个人任务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eastAsia="zh-CN"/>
        </w:rPr>
      </w:pPr>
      <w:r>
        <w:rPr>
          <w:rFonts w:hint="eastAsia"/>
        </w:rPr>
        <w:t>考评人（店长）：</w:t>
      </w:r>
      <w:r>
        <w:t xml:space="preserve">    </w:t>
      </w:r>
      <w:r>
        <w:rPr>
          <w:rFonts w:hint="eastAsia"/>
          <w:lang w:eastAsia="zh-CN"/>
        </w:rPr>
        <w:t>冯婧恩</w:t>
      </w:r>
      <w:r>
        <w:t xml:space="preserve">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刘樽</w:t>
      </w:r>
      <w:bookmarkStart w:id="0" w:name="_GoBack"/>
      <w:bookmarkEnd w:id="0"/>
    </w:p>
    <w:p/>
    <w:p/>
    <w:p/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b/>
          <w:bCs/>
          <w:sz w:val="28"/>
          <w:szCs w:val="28"/>
        </w:rPr>
        <w:t xml:space="preserve"> 店长绩效考核</w:t>
      </w:r>
    </w:p>
    <w:tbl>
      <w:tblPr>
        <w:tblStyle w:val="4"/>
        <w:tblpPr w:leftFromText="180" w:rightFromText="180" w:vertAnchor="text" w:horzAnchor="page" w:tblpX="1462" w:tblpY="279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1：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企业微信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会员完成情况，未完成0分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-新店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。（5分）</w:t>
            </w:r>
            <w:r>
              <w:rPr>
                <w:rFonts w:hint="eastAsia" w:ascii="宋体" w:hAnsi="宋体" w:cs="宋体"/>
                <w:kern w:val="0"/>
                <w:szCs w:val="21"/>
              </w:rPr>
              <w:t>2：门店会员笔数占比达到75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%以上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门店员工关系融洽、员工队伍稳定，当月无离职人员满分，离职1人此项不得分（公司处罚或者公司不续签合同离职员工除外），如门店推荐1人到公司上班（+5）分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全月无质量安全事故，如发生一起质量事故；门店检查有过期药品陈列（该项目不得分）（一个月效期未下柜品种）应下柜，发生一起扣20分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1、门店销售同比下滑扣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分。销售笔数同比（新开门店进行环比）下滑扣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分。(销售同比下滑率高于10%，扣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分绩效)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2、线上销售各种原因被差评或置休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</w:rPr>
              <w:t>3、门店会员笔数占比未达到70%以上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4、门店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微信群拉新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人数未完成任务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en-US" w:eastAsia="zh-CN"/>
              </w:rPr>
              <w:t>新零售部下发任务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数）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5、药店管家使用情况（5分），巡店有过期项目没有及时整改一次性扣10分。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aj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门店慢病档案建立完成情况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4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</w:rPr>
              <w:t>5分。环比下滑1%扣5分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 w:eastAsia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8、门店培养一个店长+5分（加分项）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考评人（片区主管）：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被考评人（店长）：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2224EC"/>
    <w:rsid w:val="00245AEF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847B4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1382A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469E4"/>
    <w:rsid w:val="0088080D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47B"/>
    <w:rsid w:val="009E4AFF"/>
    <w:rsid w:val="00A06631"/>
    <w:rsid w:val="00A10D68"/>
    <w:rsid w:val="00A510F4"/>
    <w:rsid w:val="00A73FF8"/>
    <w:rsid w:val="00A9736F"/>
    <w:rsid w:val="00AB5E9A"/>
    <w:rsid w:val="00AD7B08"/>
    <w:rsid w:val="00AF3B97"/>
    <w:rsid w:val="00B0005D"/>
    <w:rsid w:val="00B12441"/>
    <w:rsid w:val="00B44D19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3E7E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45681"/>
    <w:rsid w:val="00EB3A4D"/>
    <w:rsid w:val="00EF2400"/>
    <w:rsid w:val="00F24457"/>
    <w:rsid w:val="00F37D83"/>
    <w:rsid w:val="00F47A8E"/>
    <w:rsid w:val="00F912D8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E23E6F"/>
    <w:rsid w:val="02FF17CC"/>
    <w:rsid w:val="03250463"/>
    <w:rsid w:val="03A81ACE"/>
    <w:rsid w:val="03B93425"/>
    <w:rsid w:val="03DD0363"/>
    <w:rsid w:val="04014DF8"/>
    <w:rsid w:val="041B155D"/>
    <w:rsid w:val="042D6435"/>
    <w:rsid w:val="042E1A53"/>
    <w:rsid w:val="04995F80"/>
    <w:rsid w:val="05060F9B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121453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966A21"/>
    <w:rsid w:val="0FB014DC"/>
    <w:rsid w:val="0FC77EE2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3A550A6"/>
    <w:rsid w:val="13B9629A"/>
    <w:rsid w:val="141E223A"/>
    <w:rsid w:val="145A7E72"/>
    <w:rsid w:val="14C32F5A"/>
    <w:rsid w:val="152C0973"/>
    <w:rsid w:val="154572F0"/>
    <w:rsid w:val="16370B6E"/>
    <w:rsid w:val="1639149B"/>
    <w:rsid w:val="16604A35"/>
    <w:rsid w:val="168D5609"/>
    <w:rsid w:val="168F7E12"/>
    <w:rsid w:val="16A15485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975365"/>
    <w:rsid w:val="19CE70E4"/>
    <w:rsid w:val="1A042B80"/>
    <w:rsid w:val="1A325A0A"/>
    <w:rsid w:val="1A6F75D0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832ED0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B1443F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534337"/>
    <w:rsid w:val="26687B2F"/>
    <w:rsid w:val="267F0A55"/>
    <w:rsid w:val="26C12CDA"/>
    <w:rsid w:val="26C90DEB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402708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1B378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120155"/>
    <w:rsid w:val="3371758F"/>
    <w:rsid w:val="33CD1595"/>
    <w:rsid w:val="33F55F3E"/>
    <w:rsid w:val="33FC23F3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353CC"/>
    <w:rsid w:val="3B543605"/>
    <w:rsid w:val="3C0C3393"/>
    <w:rsid w:val="3C177D9D"/>
    <w:rsid w:val="3C194774"/>
    <w:rsid w:val="3C3379CF"/>
    <w:rsid w:val="3CB101FC"/>
    <w:rsid w:val="3CB83B58"/>
    <w:rsid w:val="3D2A432B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597026"/>
    <w:rsid w:val="43944CA0"/>
    <w:rsid w:val="43B15793"/>
    <w:rsid w:val="43E84FF7"/>
    <w:rsid w:val="43F34C58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AFF6574"/>
    <w:rsid w:val="4B116C9F"/>
    <w:rsid w:val="4B3E52DF"/>
    <w:rsid w:val="4B451E83"/>
    <w:rsid w:val="4B5B1005"/>
    <w:rsid w:val="4BA414AA"/>
    <w:rsid w:val="4BB30709"/>
    <w:rsid w:val="4BEB1CF8"/>
    <w:rsid w:val="4C270F12"/>
    <w:rsid w:val="4C410FEC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1EA3EB8"/>
    <w:rsid w:val="522F40A9"/>
    <w:rsid w:val="525E14D2"/>
    <w:rsid w:val="52910FCC"/>
    <w:rsid w:val="52CB6B31"/>
    <w:rsid w:val="52DD2582"/>
    <w:rsid w:val="52ED0DE3"/>
    <w:rsid w:val="531709D9"/>
    <w:rsid w:val="53B12186"/>
    <w:rsid w:val="53C93DE6"/>
    <w:rsid w:val="53E97F62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9C7E49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3E7E65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0D66CDF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6FB0C00"/>
    <w:rsid w:val="674565D5"/>
    <w:rsid w:val="678932C1"/>
    <w:rsid w:val="67C123AA"/>
    <w:rsid w:val="67C90160"/>
    <w:rsid w:val="680F20DE"/>
    <w:rsid w:val="68642A54"/>
    <w:rsid w:val="68832C60"/>
    <w:rsid w:val="692D3BD2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A130E0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8F42A3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C8454B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7736A6"/>
    <w:rsid w:val="76E67FAB"/>
    <w:rsid w:val="76FA79C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26745"/>
    <w:rsid w:val="7A8660A9"/>
    <w:rsid w:val="7AC10F7B"/>
    <w:rsid w:val="7AC85284"/>
    <w:rsid w:val="7B492025"/>
    <w:rsid w:val="7B5B6661"/>
    <w:rsid w:val="7B834934"/>
    <w:rsid w:val="7BED75DA"/>
    <w:rsid w:val="7C2D349E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3</Pages>
  <Words>225</Words>
  <Characters>1284</Characters>
  <Lines>10</Lines>
  <Paragraphs>3</Paragraphs>
  <TotalTime>35</TotalTime>
  <ScaleCrop>false</ScaleCrop>
  <LinksUpToDate>false</LinksUpToDate>
  <CharactersWithSpaces>1506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2020-02-12T09:04:00Z</dcterms:created>
  <dc:creator>Administrator</dc:creator>
  <cp:lastModifiedBy>太极大药房金丝街店15680893797</cp:lastModifiedBy>
  <dcterms:modified xsi:type="dcterms:W3CDTF">2021-08-02T11:05:30Z</dcterms:modified>
  <dc:title>店员考核日常工作表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1580194E5C0E4254A843756D906C1823</vt:lpwstr>
  </property>
</Properties>
</file>