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关于锌钙特、保妇康凝胶赠品下账方式通知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各门店：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锌钙特葡萄糖酸钙锌口服溶液（12支装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ID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13296），保妇康凝胶（1支装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ID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193792），</w:t>
      </w:r>
      <w:r>
        <w:rPr>
          <w:rFonts w:hint="eastAsia" w:ascii="仿宋" w:hAnsi="仿宋" w:eastAsia="仿宋" w:cs="仿宋"/>
          <w:color w:val="FF0000"/>
          <w:sz w:val="40"/>
          <w:szCs w:val="40"/>
        </w:rPr>
        <w:t>此卖品为赠品，不能单独销售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具体活动内容详见邮箱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[12月单品活动]。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赠送时下账只能细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lang w:eastAsia="zh-CN"/>
        </w:rPr>
        <w:t>单优惠成“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0.01元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”下账，</w:t>
      </w:r>
      <w:r>
        <w:rPr>
          <w:rFonts w:hint="eastAsia" w:ascii="仿宋" w:hAnsi="仿宋" w:eastAsia="仿宋" w:cs="仿宋"/>
          <w:sz w:val="28"/>
          <w:szCs w:val="28"/>
        </w:rPr>
        <w:t>不能整单优惠，会影响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卖品</w:t>
      </w:r>
      <w:r>
        <w:rPr>
          <w:rFonts w:hint="eastAsia" w:ascii="仿宋" w:hAnsi="仿宋" w:eastAsia="仿宋" w:cs="仿宋"/>
          <w:sz w:val="28"/>
          <w:szCs w:val="28"/>
        </w:rPr>
        <w:t>毛利。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bookmarkEnd w:id="0"/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现在起如发现单独销售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上述规格者</w:t>
      </w:r>
      <w:r>
        <w:rPr>
          <w:rFonts w:hint="eastAsia" w:ascii="仿宋" w:hAnsi="仿宋" w:eastAsia="仿宋" w:cs="仿宋"/>
          <w:sz w:val="28"/>
          <w:szCs w:val="28"/>
        </w:rPr>
        <w:t>，按零售价赔付。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请所有小伙伴引起重视。</w:t>
      </w:r>
    </w:p>
    <w:p>
      <w:pPr>
        <w:rPr>
          <w:rFonts w:hint="eastAsia" w:eastAsiaTheme="minorEastAsia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营运部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2019年11月29日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2EFB"/>
    <w:rsid w:val="0B2641D0"/>
    <w:rsid w:val="0DF918C3"/>
    <w:rsid w:val="1E4B5B36"/>
    <w:rsid w:val="22E06EC9"/>
    <w:rsid w:val="2DD221B5"/>
    <w:rsid w:val="3136479B"/>
    <w:rsid w:val="336A4C0F"/>
    <w:rsid w:val="38A524AC"/>
    <w:rsid w:val="3BE33008"/>
    <w:rsid w:val="418156E1"/>
    <w:rsid w:val="423E00F0"/>
    <w:rsid w:val="49B83D87"/>
    <w:rsid w:val="512825A8"/>
    <w:rsid w:val="5BFC55B8"/>
    <w:rsid w:val="5CE47D6D"/>
    <w:rsid w:val="5DA2050F"/>
    <w:rsid w:val="65E8087F"/>
    <w:rsid w:val="67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2019-11-29T08:36:00Z</dcterms:created>
  <dc:creator>Administrator</dc:creator>
  <cp:lastModifiedBy>Administrator</cp:lastModifiedBy>
  <dcterms:modified xsi:type="dcterms:W3CDTF">2019-11-29T10:25:55Z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