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43" w:firstLineChars="3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43" w:firstLineChars="300"/>
        <w:jc w:val="both"/>
        <w:textAlignment w:val="auto"/>
        <w:outlineLvl w:val="9"/>
        <w:rPr>
          <w:rFonts w:hint="eastAsia" w:ascii="宋体" w:hAnsi="宋体" w:eastAsia="宋体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营运部发〔201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〕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093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号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签发人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：李坚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</w:rPr>
        <w:t>天胶六月“仙山寿湖游”活动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目的：为增强门店凝聚力，加强工商互动。同时，让更多的店员尽快熟悉天胶卖点，掌握天胶销售技巧，从而实现天胶上量。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活动时间：6月1日-6月30日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活动门店：所有门店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活动内容：</w:t>
      </w:r>
    </w:p>
    <w:p>
      <w:pPr>
        <w:spacing w:line="360" w:lineRule="auto"/>
        <w:ind w:left="1119" w:leftChars="266" w:hanging="560" w:hangingChars="200"/>
        <w:rPr>
          <w:rFonts w:ascii="宋体" w:hAnsi="宋体" w:eastAsia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</w:rPr>
        <w:t>1、6月如完成了销售目标，则给予各门店2-8个“仙山寿湖游”免费旅游的活动名额（具体销售目标及出游名额见附表）。</w:t>
      </w:r>
    </w:p>
    <w:p>
      <w:pPr>
        <w:spacing w:line="360" w:lineRule="auto"/>
        <w:ind w:left="560" w:firstLine="540" w:firstLineChars="150"/>
        <w:rPr>
          <w:rFonts w:ascii="宋体" w:hAnsi="宋体" w:eastAsia="宋体"/>
          <w:color w:val="000000" w:themeColor="text1"/>
          <w:sz w:val="36"/>
          <w:szCs w:val="36"/>
        </w:rPr>
      </w:pPr>
      <w:r>
        <w:rPr>
          <w:rFonts w:hint="eastAsia" w:ascii="宋体" w:hAnsi="宋体" w:eastAsia="宋体"/>
          <w:color w:val="000000" w:themeColor="text1"/>
          <w:sz w:val="36"/>
          <w:szCs w:val="36"/>
        </w:rPr>
        <w:t>备注：内购赠送均算销售目标。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2、名额确定：六月活动结束后，经双方复核后公布。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3、其他事项：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出游名额奖励由</w:t>
      </w:r>
      <w:r>
        <w:rPr>
          <w:rFonts w:hint="eastAsia" w:ascii="宋体" w:hAnsi="宋体" w:eastAsia="宋体" w:cs="宋体"/>
          <w:sz w:val="28"/>
          <w:szCs w:val="28"/>
          <w:lang w:val="zh-TW"/>
        </w:rPr>
        <w:t>门店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参考以下形式进行选择：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sz w:val="28"/>
          <w:szCs w:val="28"/>
          <w:lang w:val="zh-TW"/>
        </w:rPr>
      </w:pPr>
      <w:r>
        <w:rPr>
          <w:rFonts w:hint="eastAsia" w:ascii="宋体" w:hAnsi="宋体" w:eastAsia="宋体" w:cs="宋体"/>
          <w:sz w:val="28"/>
          <w:szCs w:val="28"/>
          <w:lang w:val="zh-TW"/>
        </w:rPr>
        <w:t>A、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一名店员家长携身高</w:t>
      </w:r>
      <w:r>
        <w:rPr>
          <w:rFonts w:hint="eastAsia" w:ascii="宋体" w:hAnsi="宋体" w:eastAsia="宋体" w:cs="宋体"/>
          <w:sz w:val="28"/>
          <w:szCs w:val="28"/>
        </w:rPr>
        <w:t>1.2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米以下的小孩同游算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个出游名额，小孩身</w:t>
      </w:r>
    </w:p>
    <w:p>
      <w:pPr>
        <w:spacing w:line="360" w:lineRule="auto"/>
        <w:ind w:firstLine="1260" w:firstLineChars="4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高超</w:t>
      </w:r>
      <w:r>
        <w:rPr>
          <w:rFonts w:hint="eastAsia" w:ascii="宋体" w:hAnsi="宋体" w:eastAsia="宋体" w:cs="宋体"/>
          <w:sz w:val="28"/>
          <w:szCs w:val="28"/>
        </w:rPr>
        <w:t>1.2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米则单算；</w:t>
      </w:r>
    </w:p>
    <w:p>
      <w:pPr>
        <w:spacing w:line="360" w:lineRule="auto"/>
        <w:ind w:left="1050" w:leftChars="300" w:hanging="420" w:hanging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zh-TW"/>
        </w:rPr>
        <w:t>B、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门店员工为孝敬父母可将出游名额转予家中年龄</w:t>
      </w:r>
      <w:r>
        <w:rPr>
          <w:rFonts w:hint="eastAsia" w:ascii="宋体" w:hAnsi="宋体" w:eastAsia="宋体" w:cs="宋体"/>
          <w:sz w:val="28"/>
          <w:szCs w:val="28"/>
        </w:rPr>
        <w:t>65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岁以下身体条件良好的老人，川蓉团队将派专人全程陪游，以帮助员工完成尽孝感恩心愿；</w:t>
      </w:r>
    </w:p>
    <w:p>
      <w:pPr>
        <w:spacing w:line="360" w:lineRule="auto"/>
        <w:ind w:left="1120" w:leftChars="200" w:hanging="700" w:hangingChars="250"/>
        <w:rPr>
          <w:rFonts w:hint="eastAsia" w:ascii="宋体" w:hAnsi="宋体" w:eastAsia="宋体" w:cs="宋体"/>
          <w:sz w:val="28"/>
          <w:szCs w:val="28"/>
          <w:lang w:val="zh-TW"/>
        </w:rPr>
      </w:pPr>
      <w:r>
        <w:rPr>
          <w:rFonts w:hint="eastAsia" w:ascii="宋体" w:hAnsi="宋体" w:eastAsia="宋体" w:cs="宋体"/>
          <w:sz w:val="28"/>
          <w:szCs w:val="28"/>
          <w:lang w:val="zh-TW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2）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武陵山出游时间暂定在</w:t>
      </w: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中旬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，出游时间由公司</w:t>
      </w:r>
      <w:r>
        <w:rPr>
          <w:rFonts w:hint="eastAsia" w:ascii="宋体" w:hAnsi="宋体" w:eastAsia="宋体" w:cs="宋体"/>
          <w:sz w:val="28"/>
          <w:szCs w:val="28"/>
          <w:lang w:val="zh-TW"/>
        </w:rPr>
        <w:t>另行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通知</w:t>
      </w:r>
      <w:r>
        <w:rPr>
          <w:rFonts w:hint="eastAsia" w:ascii="宋体" w:hAnsi="宋体" w:eastAsia="宋体" w:cs="宋体"/>
          <w:sz w:val="28"/>
          <w:szCs w:val="28"/>
          <w:lang w:val="zh-TW"/>
        </w:rPr>
        <w:t>。</w:t>
      </w:r>
    </w:p>
    <w:p>
      <w:pPr>
        <w:spacing w:line="360" w:lineRule="auto"/>
        <w:ind w:left="1120" w:leftChars="200" w:hanging="700" w:hangingChars="25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zh-TW" w:eastAsia="zh-CN"/>
        </w:rPr>
        <w:t>附：《天胶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6月销售目标及出游名额</w:t>
      </w:r>
      <w:r>
        <w:rPr>
          <w:rFonts w:hint="eastAsia" w:ascii="宋体" w:hAnsi="宋体" w:eastAsia="宋体" w:cs="宋体"/>
          <w:sz w:val="28"/>
          <w:szCs w:val="28"/>
          <w:lang w:val="zh-TW" w:eastAsia="zh-CN"/>
        </w:rPr>
        <w:t>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           营运部</w:t>
      </w:r>
    </w:p>
    <w:p>
      <w:pPr>
        <w:spacing w:line="360" w:lineRule="auto"/>
        <w:ind w:right="280"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2018年6月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>主题词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eastAsia="zh-CN"/>
        </w:rPr>
        <w:t>：天胶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出游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四川太极大药房连锁有限公司   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201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日印发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打印：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李玥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核对：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谭莉杨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共印1份）</w:t>
      </w:r>
    </w:p>
    <w:p>
      <w:pPr>
        <w:spacing w:line="360" w:lineRule="auto"/>
        <w:ind w:right="280"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360" w:lineRule="auto"/>
        <w:ind w:right="280" w:firstLine="560" w:firstLineChars="200"/>
        <w:jc w:val="right"/>
        <w:rPr>
          <w:sz w:val="28"/>
          <w:szCs w:val="28"/>
        </w:rPr>
      </w:pPr>
    </w:p>
    <w:p>
      <w:pPr>
        <w:spacing w:line="360" w:lineRule="auto"/>
        <w:ind w:right="280" w:firstLine="560" w:firstLineChars="200"/>
        <w:jc w:val="right"/>
        <w:rPr>
          <w:sz w:val="28"/>
          <w:szCs w:val="28"/>
        </w:rPr>
      </w:pPr>
    </w:p>
    <w:p>
      <w:pPr>
        <w:wordWrap w:val="0"/>
        <w:spacing w:line="360" w:lineRule="auto"/>
        <w:ind w:right="420" w:firstLine="560" w:firstLineChars="200"/>
        <w:jc w:val="right"/>
        <w:rPr>
          <w:sz w:val="28"/>
          <w:szCs w:val="28"/>
        </w:rPr>
      </w:pPr>
    </w:p>
    <w:p>
      <w:pPr>
        <w:spacing w:line="360" w:lineRule="auto"/>
        <w:ind w:right="280" w:firstLine="560" w:firstLineChars="200"/>
        <w:jc w:val="right"/>
        <w:rPr>
          <w:sz w:val="28"/>
          <w:szCs w:val="28"/>
        </w:rPr>
      </w:pPr>
    </w:p>
    <w:p>
      <w:pPr>
        <w:spacing w:line="360" w:lineRule="auto"/>
        <w:ind w:right="280" w:firstLine="560" w:firstLineChars="200"/>
        <w:jc w:val="right"/>
        <w:rPr>
          <w:sz w:val="28"/>
          <w:szCs w:val="28"/>
        </w:rPr>
      </w:pPr>
    </w:p>
    <w:sectPr>
      <w:footerReference r:id="rId3" w:type="default"/>
      <w:pgSz w:w="11906" w:h="16838"/>
      <w:pgMar w:top="0" w:right="992" w:bottom="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512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FE0"/>
    <w:multiLevelType w:val="multilevel"/>
    <w:tmpl w:val="64001FE0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481"/>
    <w:rsid w:val="00076536"/>
    <w:rsid w:val="000923B5"/>
    <w:rsid w:val="00096481"/>
    <w:rsid w:val="002171ED"/>
    <w:rsid w:val="002E6A28"/>
    <w:rsid w:val="00315B8B"/>
    <w:rsid w:val="003C5172"/>
    <w:rsid w:val="004277CC"/>
    <w:rsid w:val="00434FB2"/>
    <w:rsid w:val="004A1DEE"/>
    <w:rsid w:val="005179FA"/>
    <w:rsid w:val="00587EC4"/>
    <w:rsid w:val="005C03C9"/>
    <w:rsid w:val="005E6744"/>
    <w:rsid w:val="006664D1"/>
    <w:rsid w:val="006E1819"/>
    <w:rsid w:val="00733A9A"/>
    <w:rsid w:val="007C4FFE"/>
    <w:rsid w:val="00947CCC"/>
    <w:rsid w:val="00A7582B"/>
    <w:rsid w:val="00B15967"/>
    <w:rsid w:val="00B66675"/>
    <w:rsid w:val="00C102DE"/>
    <w:rsid w:val="00C83E4F"/>
    <w:rsid w:val="00D11D60"/>
    <w:rsid w:val="00D11D8D"/>
    <w:rsid w:val="00D2788C"/>
    <w:rsid w:val="00D5232A"/>
    <w:rsid w:val="00D6532F"/>
    <w:rsid w:val="00DE12FC"/>
    <w:rsid w:val="00DF4B11"/>
    <w:rsid w:val="00E03324"/>
    <w:rsid w:val="00E6367E"/>
    <w:rsid w:val="00E81691"/>
    <w:rsid w:val="00E85372"/>
    <w:rsid w:val="00EE5B47"/>
    <w:rsid w:val="00F064BA"/>
    <w:rsid w:val="040F7BA8"/>
    <w:rsid w:val="16B4784A"/>
    <w:rsid w:val="187B393C"/>
    <w:rsid w:val="27B515B4"/>
    <w:rsid w:val="2CFE2DA2"/>
    <w:rsid w:val="37C556A1"/>
    <w:rsid w:val="3FE37B76"/>
    <w:rsid w:val="4C2A58D7"/>
    <w:rsid w:val="5DDA4999"/>
    <w:rsid w:val="61892FF4"/>
    <w:rsid w:val="65ED7532"/>
    <w:rsid w:val="73AD375E"/>
    <w:rsid w:val="7CA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2018-06-05T12:56:00Z</dcterms:created>
  <dc:creator>ZL</dc:creator>
  <cp:lastModifiedBy>Administrator</cp:lastModifiedBy>
  <dcterms:modified xsi:type="dcterms:W3CDTF">2018-06-06T04:11:53Z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