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63F45" w:rsidRDefault="00E04E7B" w:rsidP="00E04E7B">
      <w:pPr>
        <w:jc w:val="center"/>
        <w:rPr>
          <w:rFonts w:asciiTheme="minorEastAsia" w:hAnsiTheme="minorEastAsia" w:hint="eastAsia"/>
          <w:sz w:val="28"/>
          <w:szCs w:val="28"/>
        </w:rPr>
      </w:pPr>
      <w:r w:rsidRPr="00E63F45">
        <w:rPr>
          <w:rFonts w:asciiTheme="minorEastAsia" w:hAnsiTheme="minorEastAsia" w:hint="eastAsia"/>
          <w:sz w:val="28"/>
          <w:szCs w:val="28"/>
        </w:rPr>
        <w:t>药品质量就是硬道理</w:t>
      </w:r>
    </w:p>
    <w:p w:rsidR="00E04E7B" w:rsidRPr="00E63F45" w:rsidRDefault="00E04E7B" w:rsidP="00E63F45">
      <w:pPr>
        <w:ind w:firstLineChars="150" w:firstLine="420"/>
        <w:rPr>
          <w:rFonts w:asciiTheme="minorEastAsia" w:hAnsiTheme="minorEastAsia" w:hint="eastAsia"/>
          <w:sz w:val="28"/>
          <w:szCs w:val="28"/>
        </w:rPr>
      </w:pPr>
      <w:r w:rsidRPr="00E63F45">
        <w:rPr>
          <w:rFonts w:asciiTheme="minorEastAsia" w:hAnsiTheme="minorEastAsia" w:hint="eastAsia"/>
          <w:sz w:val="28"/>
          <w:szCs w:val="28"/>
        </w:rPr>
        <w:t>近日桐君阁连锁“三分公司29店水蛭事件”和本公司“青羊区十二桥店销售过期药品事件”给我及门店人员在药品质量安全、诚信方面敲响了警钟，让我</w:t>
      </w:r>
      <w:r w:rsidR="00C9447A" w:rsidRPr="00E63F45">
        <w:rPr>
          <w:rFonts w:asciiTheme="minorEastAsia" w:hAnsiTheme="minorEastAsia" w:hint="eastAsia"/>
          <w:sz w:val="28"/>
          <w:szCs w:val="28"/>
        </w:rPr>
        <w:t>给予药品质量诚信更多的关注。药品是特殊商品，能治病救人，</w:t>
      </w:r>
      <w:r w:rsidR="008A2CDC" w:rsidRPr="00E63F45">
        <w:rPr>
          <w:rFonts w:asciiTheme="minorEastAsia" w:hAnsiTheme="minorEastAsia" w:hint="eastAsia"/>
          <w:sz w:val="28"/>
          <w:szCs w:val="28"/>
        </w:rPr>
        <w:t>相信大多数</w:t>
      </w:r>
      <w:r w:rsidR="00C9447A" w:rsidRPr="00E63F45">
        <w:rPr>
          <w:rFonts w:asciiTheme="minorEastAsia" w:hAnsiTheme="minorEastAsia" w:hint="eastAsia"/>
          <w:sz w:val="28"/>
          <w:szCs w:val="28"/>
        </w:rPr>
        <w:t>顾客最关心的也是自己买的药品的质量</w:t>
      </w:r>
      <w:r w:rsidR="008A2CDC" w:rsidRPr="00E63F45">
        <w:rPr>
          <w:rFonts w:asciiTheme="minorEastAsia" w:hAnsiTheme="minorEastAsia" w:hint="eastAsia"/>
          <w:sz w:val="28"/>
          <w:szCs w:val="28"/>
        </w:rPr>
        <w:t>是否过硬？选择什么药房能买到放心药？那么在目前零售药店竞争激烈的环境下，除了价格公道外，药品质量的保证就更是我们药店立于不败之地的关键所在了。因此我</w:t>
      </w:r>
      <w:r w:rsidR="00C9447A" w:rsidRPr="00E63F45">
        <w:rPr>
          <w:rFonts w:asciiTheme="minorEastAsia" w:hAnsiTheme="minorEastAsia" w:hint="eastAsia"/>
          <w:sz w:val="28"/>
          <w:szCs w:val="28"/>
        </w:rPr>
        <w:t>开始认真思考在以后的工作中怎样保障药品质量工作，担当顾客药品质量的守护神和公司质量形象代言人呢？</w:t>
      </w:r>
    </w:p>
    <w:p w:rsidR="00A00AB6" w:rsidRPr="00E63F45" w:rsidRDefault="00C9447A" w:rsidP="00E63F45">
      <w:pPr>
        <w:ind w:firstLineChars="200" w:firstLine="560"/>
        <w:rPr>
          <w:rFonts w:asciiTheme="minorEastAsia" w:hAnsiTheme="minorEastAsia" w:hint="eastAsia"/>
          <w:color w:val="000000"/>
          <w:sz w:val="28"/>
          <w:szCs w:val="28"/>
        </w:rPr>
      </w:pPr>
      <w:r w:rsidRPr="00E63F45">
        <w:rPr>
          <w:rFonts w:asciiTheme="minorEastAsia" w:hAnsiTheme="minorEastAsia" w:hint="eastAsia"/>
          <w:sz w:val="28"/>
          <w:szCs w:val="28"/>
        </w:rPr>
        <w:t xml:space="preserve"> 门店日常工作较为繁琐，但再怎么忙碌我们也不能忽视药品质量安全，质量诚信的重要性，</w:t>
      </w:r>
      <w:r w:rsidR="008A2CDC" w:rsidRPr="00E63F45">
        <w:rPr>
          <w:rFonts w:asciiTheme="minorEastAsia" w:hAnsiTheme="minorEastAsia" w:hint="eastAsia"/>
          <w:sz w:val="28"/>
          <w:szCs w:val="28"/>
        </w:rPr>
        <w:t>首先我及店员应该提高药品质量诚信的意识，意识统一后才能更好的开展统一且正确的工作。其次</w:t>
      </w:r>
      <w:r w:rsidRPr="00E63F45">
        <w:rPr>
          <w:rFonts w:asciiTheme="minorEastAsia" w:hAnsiTheme="minorEastAsia" w:hint="eastAsia"/>
          <w:sz w:val="28"/>
          <w:szCs w:val="28"/>
        </w:rPr>
        <w:t>对平日工作中容易忽视的细节加强关注，对容易影响到药品质量诚信</w:t>
      </w:r>
      <w:r w:rsidR="008A2CDC" w:rsidRPr="00E63F45">
        <w:rPr>
          <w:rFonts w:asciiTheme="minorEastAsia" w:hAnsiTheme="minorEastAsia" w:hint="eastAsia"/>
          <w:sz w:val="28"/>
          <w:szCs w:val="28"/>
        </w:rPr>
        <w:t>的环节重整思路，调整做法。</w:t>
      </w:r>
      <w:r w:rsidR="002B0E86" w:rsidRPr="00E63F45">
        <w:rPr>
          <w:rFonts w:asciiTheme="minorEastAsia" w:hAnsiTheme="minorEastAsia" w:hint="eastAsia"/>
          <w:sz w:val="28"/>
          <w:szCs w:val="28"/>
        </w:rPr>
        <w:t>最后都将想法落到实处，行动得出结果。在日常门店经营活动中，对各环节实行全面质量管理和控制。</w:t>
      </w:r>
      <w:r w:rsidR="008A2CDC" w:rsidRPr="00E63F45">
        <w:rPr>
          <w:rFonts w:asciiTheme="minorEastAsia" w:hAnsiTheme="minorEastAsia"/>
          <w:color w:val="333333"/>
          <w:sz w:val="28"/>
          <w:szCs w:val="28"/>
          <w:shd w:val="clear" w:color="auto" w:fill="FFFFFF"/>
        </w:rPr>
        <w:t>药品配送到门店后，</w:t>
      </w:r>
      <w:r w:rsidR="002B0E86" w:rsidRPr="00E63F45">
        <w:rPr>
          <w:rFonts w:asciiTheme="minorEastAsia" w:hAnsiTheme="minorEastAsia" w:hint="eastAsia"/>
          <w:color w:val="333333"/>
          <w:sz w:val="28"/>
          <w:szCs w:val="28"/>
          <w:shd w:val="clear" w:color="auto" w:fill="FFFFFF"/>
        </w:rPr>
        <w:t>当班</w:t>
      </w:r>
      <w:r w:rsidR="008A2CDC" w:rsidRPr="00E63F45">
        <w:rPr>
          <w:rFonts w:asciiTheme="minorEastAsia" w:hAnsiTheme="minorEastAsia"/>
          <w:color w:val="333333"/>
          <w:sz w:val="28"/>
          <w:szCs w:val="28"/>
          <w:shd w:val="clear" w:color="auto" w:fill="FFFFFF"/>
        </w:rPr>
        <w:t>人员进行药品质量再验收，</w:t>
      </w:r>
      <w:r w:rsidR="002B0E86" w:rsidRPr="00E63F45">
        <w:rPr>
          <w:rFonts w:asciiTheme="minorEastAsia" w:hAnsiTheme="minorEastAsia" w:hint="eastAsia"/>
          <w:color w:val="333333"/>
          <w:sz w:val="28"/>
          <w:szCs w:val="28"/>
          <w:shd w:val="clear" w:color="auto" w:fill="FFFFFF"/>
        </w:rPr>
        <w:t>面对每次20</w:t>
      </w:r>
      <w:r w:rsidR="00A00AB6" w:rsidRPr="00E63F45">
        <w:rPr>
          <w:rFonts w:asciiTheme="minorEastAsia" w:hAnsiTheme="minorEastAsia" w:hint="eastAsia"/>
          <w:color w:val="333333"/>
          <w:sz w:val="28"/>
          <w:szCs w:val="28"/>
          <w:shd w:val="clear" w:color="auto" w:fill="FFFFFF"/>
        </w:rPr>
        <w:t>几件，甚至有时30</w:t>
      </w:r>
      <w:r w:rsidR="002B0E86" w:rsidRPr="00E63F45">
        <w:rPr>
          <w:rFonts w:asciiTheme="minorEastAsia" w:hAnsiTheme="minorEastAsia" w:hint="eastAsia"/>
          <w:color w:val="333333"/>
          <w:sz w:val="28"/>
          <w:szCs w:val="28"/>
          <w:shd w:val="clear" w:color="auto" w:fill="FFFFFF"/>
        </w:rPr>
        <w:t>几件的来货我们每个人员都应该调整好心态仔细认真的做好验收工作，同时我在排班时都在来货日增加上班人员，尽量保证人手充足，</w:t>
      </w:r>
      <w:r w:rsidR="008A2CDC" w:rsidRPr="00E63F45">
        <w:rPr>
          <w:rFonts w:asciiTheme="minorEastAsia" w:hAnsiTheme="minorEastAsia"/>
          <w:color w:val="333333"/>
          <w:sz w:val="28"/>
          <w:szCs w:val="28"/>
          <w:shd w:val="clear" w:color="auto" w:fill="FFFFFF"/>
        </w:rPr>
        <w:t>杜绝不合格的商品上柜销售。门店</w:t>
      </w:r>
      <w:r w:rsidR="002B0E86" w:rsidRPr="00E63F45">
        <w:rPr>
          <w:rFonts w:asciiTheme="minorEastAsia" w:hAnsiTheme="minorEastAsia" w:hint="eastAsia"/>
          <w:color w:val="333333"/>
          <w:sz w:val="28"/>
          <w:szCs w:val="28"/>
          <w:shd w:val="clear" w:color="auto" w:fill="FFFFFF"/>
        </w:rPr>
        <w:t>设有专职质量养护员，但是现在我认为其实每个</w:t>
      </w:r>
      <w:r w:rsidR="008A2CDC" w:rsidRPr="00E63F45">
        <w:rPr>
          <w:rFonts w:asciiTheme="minorEastAsia" w:hAnsiTheme="minorEastAsia"/>
          <w:color w:val="333333"/>
          <w:sz w:val="28"/>
          <w:szCs w:val="28"/>
          <w:shd w:val="clear" w:color="auto" w:fill="FFFFFF"/>
        </w:rPr>
        <w:t>员工均为商品质量养护员，</w:t>
      </w:r>
      <w:r w:rsidR="002B0E86" w:rsidRPr="00E63F45">
        <w:rPr>
          <w:rFonts w:asciiTheme="minorEastAsia" w:hAnsiTheme="minorEastAsia" w:hint="eastAsia"/>
          <w:color w:val="333333"/>
          <w:sz w:val="28"/>
          <w:szCs w:val="28"/>
          <w:shd w:val="clear" w:color="auto" w:fill="FFFFFF"/>
        </w:rPr>
        <w:t>都有责任</w:t>
      </w:r>
      <w:r w:rsidR="008A2CDC" w:rsidRPr="00E63F45">
        <w:rPr>
          <w:rFonts w:asciiTheme="minorEastAsia" w:hAnsiTheme="minorEastAsia"/>
          <w:color w:val="333333"/>
          <w:sz w:val="28"/>
          <w:szCs w:val="28"/>
          <w:shd w:val="clear" w:color="auto" w:fill="FFFFFF"/>
        </w:rPr>
        <w:t>对所陈列商品进行养护检查，对有质量疑问品种上报门店质管员核实，质量管理员进一</w:t>
      </w:r>
      <w:r w:rsidR="008A2CDC" w:rsidRPr="00E63F45">
        <w:rPr>
          <w:rFonts w:asciiTheme="minorEastAsia" w:hAnsiTheme="minorEastAsia"/>
          <w:color w:val="333333"/>
          <w:sz w:val="28"/>
          <w:szCs w:val="28"/>
          <w:shd w:val="clear" w:color="auto" w:fill="FFFFFF"/>
        </w:rPr>
        <w:lastRenderedPageBreak/>
        <w:t>步上报质量管理部确认质量问题，根据质量管理部核查结果处理商品，建立系统的商品质量跟踪处理管理链。</w:t>
      </w:r>
      <w:r w:rsidR="002B0E86" w:rsidRPr="00E63F45">
        <w:rPr>
          <w:rFonts w:asciiTheme="minorEastAsia" w:hAnsiTheme="minorEastAsia" w:hint="eastAsia"/>
          <w:color w:val="333333"/>
          <w:sz w:val="28"/>
          <w:szCs w:val="28"/>
          <w:shd w:val="clear" w:color="auto" w:fill="FFFFFF"/>
        </w:rPr>
        <w:t>每个月做好效期品种的排查，特别是对库存数量大的品种，</w:t>
      </w:r>
      <w:r w:rsidR="00A00AB6" w:rsidRPr="00E63F45">
        <w:rPr>
          <w:rFonts w:asciiTheme="minorEastAsia" w:hAnsiTheme="minorEastAsia" w:hint="eastAsia"/>
          <w:color w:val="333333"/>
          <w:sz w:val="28"/>
          <w:szCs w:val="28"/>
          <w:shd w:val="clear" w:color="auto" w:fill="FFFFFF"/>
        </w:rPr>
        <w:t>不能为了省事，仅抽查其中几盒，</w:t>
      </w:r>
      <w:r w:rsidR="002B0E86" w:rsidRPr="00E63F45">
        <w:rPr>
          <w:rFonts w:asciiTheme="minorEastAsia" w:hAnsiTheme="minorEastAsia" w:hint="eastAsia"/>
          <w:color w:val="333333"/>
          <w:sz w:val="28"/>
          <w:szCs w:val="28"/>
          <w:shd w:val="clear" w:color="auto" w:fill="FFFFFF"/>
        </w:rPr>
        <w:t>必须检查到每一盒药品的有效期</w:t>
      </w:r>
      <w:r w:rsidR="00A00AB6" w:rsidRPr="00E63F45">
        <w:rPr>
          <w:rFonts w:asciiTheme="minorEastAsia" w:hAnsiTheme="minorEastAsia" w:hint="eastAsia"/>
          <w:color w:val="333333"/>
          <w:sz w:val="28"/>
          <w:szCs w:val="28"/>
          <w:shd w:val="clear" w:color="auto" w:fill="FFFFFF"/>
        </w:rPr>
        <w:t>，不能有漏网之鱼。每月我应该导出滞销品种清单，组织全店人员学习，分配销售任务，同时对库存大的品种进行分析和调拨，减少库存积压和效期产生。门店间借调货也要认真核查药品的有效期，对调拨的效期做好记录，有标识的进行陈列和销售。在销售环节方面，坚持做好“近期先出”，效期品种按照公司效期管理规定执行，</w:t>
      </w:r>
      <w:r w:rsidR="00A00AB6" w:rsidRPr="00E63F45">
        <w:rPr>
          <w:rFonts w:asciiTheme="minorEastAsia" w:hAnsiTheme="minorEastAsia" w:hint="eastAsia"/>
          <w:sz w:val="28"/>
          <w:szCs w:val="28"/>
        </w:rPr>
        <w:t>在销售近效期药品时应按药品说明书上的用法用量计算，在服药期内不得超过有效期，并诚实的告知购买的顾客，让顾客明明白白的购买</w:t>
      </w:r>
      <w:r w:rsidR="00A00AB6" w:rsidRPr="00E63F45">
        <w:rPr>
          <w:rFonts w:asciiTheme="minorEastAsia" w:hAnsiTheme="minorEastAsia" w:hint="eastAsia"/>
          <w:color w:val="000000"/>
          <w:sz w:val="28"/>
          <w:szCs w:val="28"/>
        </w:rPr>
        <w:t>。一旦商品过期，我们必须报仓库和质管部按报损、销毁管理程序处理。</w:t>
      </w:r>
      <w:r w:rsidR="00E63F45" w:rsidRPr="00E63F45">
        <w:rPr>
          <w:rFonts w:asciiTheme="minorEastAsia" w:hAnsiTheme="minorEastAsia" w:hint="eastAsia"/>
          <w:color w:val="000000"/>
          <w:sz w:val="28"/>
          <w:szCs w:val="28"/>
        </w:rPr>
        <w:t>收银开票时尽量做到批号一致，在顾客购买药品数量较多的情况下，对所拿药品的有效期进行快速检查，特别是对视力不佳的老年顾客，应该主动告知药品的有效期。我们也应该提高自己的专业知识，安全用药，合理荐药，规避质量事故风险，提高顾客的感知度。</w:t>
      </w:r>
    </w:p>
    <w:p w:rsidR="00C9447A" w:rsidRPr="00E63F45" w:rsidRDefault="00E63F45" w:rsidP="00E63F45">
      <w:pPr>
        <w:ind w:firstLineChars="200" w:firstLine="560"/>
        <w:rPr>
          <w:rFonts w:asciiTheme="minorEastAsia" w:hAnsiTheme="minorEastAsia" w:hint="eastAsia"/>
          <w:color w:val="000000"/>
          <w:sz w:val="28"/>
          <w:szCs w:val="28"/>
        </w:rPr>
      </w:pPr>
      <w:r w:rsidRPr="00E63F45">
        <w:rPr>
          <w:rFonts w:asciiTheme="minorEastAsia" w:hAnsiTheme="minorEastAsia" w:hint="eastAsia"/>
          <w:color w:val="000000"/>
          <w:sz w:val="28"/>
          <w:szCs w:val="28"/>
        </w:rPr>
        <w:t>作为太极大药房的一名员工，我们应该明确药品质量就是硬道理，在以后的工作逐渐完善药品质量诚信的相关工作，为给顾客提供安全的药品和诚信的服务而不断努力。</w:t>
      </w:r>
    </w:p>
    <w:p w:rsidR="00E63F45" w:rsidRDefault="00E63F45" w:rsidP="00E04E7B">
      <w:pPr>
        <w:ind w:firstLineChars="150" w:firstLine="420"/>
        <w:rPr>
          <w:rFonts w:asciiTheme="minorEastAsia" w:hAnsiTheme="minorEastAsia" w:hint="eastAsia"/>
          <w:sz w:val="28"/>
          <w:szCs w:val="28"/>
        </w:rPr>
      </w:pPr>
      <w:r>
        <w:rPr>
          <w:rFonts w:asciiTheme="minorEastAsia" w:hAnsiTheme="minorEastAsia" w:hint="eastAsia"/>
          <w:sz w:val="28"/>
          <w:szCs w:val="28"/>
        </w:rPr>
        <w:t xml:space="preserve">                                  </w:t>
      </w:r>
    </w:p>
    <w:p w:rsidR="00E63F45" w:rsidRDefault="00E63F45" w:rsidP="00E63F45">
      <w:pPr>
        <w:ind w:firstLineChars="1950" w:firstLine="5460"/>
        <w:rPr>
          <w:rFonts w:asciiTheme="minorEastAsia" w:hAnsiTheme="minorEastAsia" w:hint="eastAsia"/>
          <w:sz w:val="28"/>
          <w:szCs w:val="28"/>
        </w:rPr>
      </w:pPr>
      <w:r>
        <w:rPr>
          <w:rFonts w:asciiTheme="minorEastAsia" w:hAnsiTheme="minorEastAsia" w:hint="eastAsia"/>
          <w:sz w:val="28"/>
          <w:szCs w:val="28"/>
        </w:rPr>
        <w:t>太极大药房民丰店</w:t>
      </w:r>
    </w:p>
    <w:p w:rsidR="00E63F45" w:rsidRDefault="00E63F45" w:rsidP="00E04E7B">
      <w:pPr>
        <w:ind w:firstLineChars="150" w:firstLine="420"/>
        <w:rPr>
          <w:rFonts w:asciiTheme="minorEastAsia" w:hAnsiTheme="minorEastAsia" w:hint="eastAsia"/>
          <w:sz w:val="28"/>
          <w:szCs w:val="28"/>
        </w:rPr>
      </w:pPr>
      <w:r>
        <w:rPr>
          <w:rFonts w:asciiTheme="minorEastAsia" w:hAnsiTheme="minorEastAsia" w:hint="eastAsia"/>
          <w:sz w:val="28"/>
          <w:szCs w:val="28"/>
        </w:rPr>
        <w:t xml:space="preserve">                                        蒋雪琴</w:t>
      </w:r>
    </w:p>
    <w:p w:rsidR="00E63F45" w:rsidRPr="00E63F45" w:rsidRDefault="00E63F45" w:rsidP="00E04E7B">
      <w:pPr>
        <w:ind w:firstLineChars="150" w:firstLine="420"/>
        <w:rPr>
          <w:rFonts w:asciiTheme="minorEastAsia" w:hAnsiTheme="minorEastAsia"/>
          <w:sz w:val="28"/>
          <w:szCs w:val="28"/>
        </w:rPr>
      </w:pPr>
      <w:r>
        <w:rPr>
          <w:rFonts w:asciiTheme="minorEastAsia" w:hAnsiTheme="minorEastAsia" w:hint="eastAsia"/>
          <w:sz w:val="28"/>
          <w:szCs w:val="28"/>
        </w:rPr>
        <w:lastRenderedPageBreak/>
        <w:t xml:space="preserve">                                 </w:t>
      </w:r>
    </w:p>
    <w:sectPr w:rsidR="00E63F45" w:rsidRPr="00E63F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749" w:rsidRDefault="00E57749" w:rsidP="00E04E7B">
      <w:r>
        <w:separator/>
      </w:r>
    </w:p>
  </w:endnote>
  <w:endnote w:type="continuationSeparator" w:id="1">
    <w:p w:rsidR="00E57749" w:rsidRDefault="00E57749" w:rsidP="00E04E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749" w:rsidRDefault="00E57749" w:rsidP="00E04E7B">
      <w:r>
        <w:separator/>
      </w:r>
    </w:p>
  </w:footnote>
  <w:footnote w:type="continuationSeparator" w:id="1">
    <w:p w:rsidR="00E57749" w:rsidRDefault="00E57749" w:rsidP="00E04E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E7B"/>
    <w:rsid w:val="002B0E86"/>
    <w:rsid w:val="008A2CDC"/>
    <w:rsid w:val="00A00AB6"/>
    <w:rsid w:val="00C9447A"/>
    <w:rsid w:val="00E04E7B"/>
    <w:rsid w:val="00E57749"/>
    <w:rsid w:val="00E63F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4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4E7B"/>
    <w:rPr>
      <w:sz w:val="18"/>
      <w:szCs w:val="18"/>
    </w:rPr>
  </w:style>
  <w:style w:type="paragraph" w:styleId="a4">
    <w:name w:val="footer"/>
    <w:basedOn w:val="a"/>
    <w:link w:val="Char0"/>
    <w:uiPriority w:val="99"/>
    <w:semiHidden/>
    <w:unhideWhenUsed/>
    <w:rsid w:val="00E04E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4E7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2015-08-09T14:23:00Z</dcterms:created>
  <dcterms:modified xsi:type="dcterms:W3CDTF">2015-08-09T15:23:00Z</dcterms:modified>
</cp:coreProperties>
</file>