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04" w:rsidRDefault="00A05604" w:rsidP="00F95E0C">
      <w:pPr>
        <w:adjustRightInd/>
        <w:snapToGrid/>
        <w:spacing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 w:rsidR="00F95E0C" w:rsidRPr="00F95E0C">
        <w:rPr>
          <w:rFonts w:ascii="宋体" w:eastAsia="宋体" w:hAnsi="宋体" w:cs="宋体"/>
          <w:sz w:val="24"/>
          <w:szCs w:val="24"/>
        </w:rPr>
        <w:t>冬病夏治的适应症有哪些？1.呼吸系统疾病</w:t>
      </w:r>
      <w:r w:rsidR="00F95E0C" w:rsidRPr="00F95E0C">
        <w:rPr>
          <w:rFonts w:ascii="宋体" w:eastAsia="宋体" w:hAnsi="宋体" w:cs="宋体"/>
          <w:sz w:val="24"/>
          <w:szCs w:val="24"/>
        </w:rPr>
        <w:br/>
        <w:t>，慢性咳嗽、哮喘、慢性支气管炎、慢性阻塞性肺病、反复感冒等。2.风湿免疫性疾病关节疼痛及肢体麻木、肩周炎、风湿性关节炎等。3.消化系统疾病，慢性胃炎、慢性肠炎、消化不良等。4.耳鼻喉科疾病，过敏性鼻炎、慢性鼻窦炎、慢性咽喉炎等。5.儿科疾病，哮喘、咳嗽、支气管炎、体虚易感冒、脾胃虚弱等。6.慢性皮肤病，荨麻疹、冻疮、硬皮病等。7.妇科疾病，慢性盆腔炎、痛经、经行泄泻、不孕症等8.其他，阳虚型体质的人群。</w:t>
      </w:r>
      <w:r w:rsidR="00F95E0C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>2.</w:t>
      </w:r>
      <w:r w:rsidR="00F95E0C" w:rsidRPr="00F95E0C">
        <w:rPr>
          <w:rFonts w:ascii="宋体" w:eastAsia="宋体" w:hAnsi="宋体" w:cs="宋体"/>
          <w:sz w:val="24"/>
          <w:szCs w:val="24"/>
        </w:rPr>
        <w:t>为什么要注意控制情绪？多嗔伤肝，多淫伤肾，多食又伤脾胃。忧思伤脾，愤怒伤肝，劳虑伤神。</w:t>
      </w:r>
      <w:r w:rsidR="00F95E0C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>3.</w:t>
      </w:r>
      <w:r w:rsidR="00F95E0C" w:rsidRPr="00F95E0C">
        <w:rPr>
          <w:rFonts w:ascii="宋体" w:eastAsia="宋体" w:hAnsi="宋体" w:cs="宋体"/>
          <w:sz w:val="24"/>
          <w:szCs w:val="24"/>
        </w:rPr>
        <w:t>大枣的营养物质有哪些？红枣富含蛋白质、脂肪、糖类、胡萝卜素、B族维生素、维生素C、维生素P以及钙、磷、铁和环磷酸腺苷等营养成分。其中维生素C的含量在果品中名列前茅，有维生素王之美称。</w:t>
      </w:r>
      <w:r w:rsidR="00F95E0C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>4.</w:t>
      </w:r>
      <w:r w:rsidR="00F95E0C" w:rsidRPr="00F95E0C">
        <w:rPr>
          <w:rFonts w:ascii="宋体" w:eastAsia="宋体" w:hAnsi="宋体" w:cs="宋体"/>
          <w:sz w:val="24"/>
          <w:szCs w:val="24"/>
        </w:rPr>
        <w:t>党参的功效？党参味甘，性平。有补中益气、止渴、健脾益肺，养血生津。用于脾肺气虚，食少倦怠，咳嗽虚喘，气血不足，面色萎黄，心悸气短，津伤口渴，内热消渴。懒言短气、四肢无力、食欲不佳、气虚、气津两虚、气血双亏以及血虚萎黄等症。</w:t>
      </w:r>
      <w:r w:rsidR="00F95E0C" w:rsidRPr="00F95E0C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>5.</w:t>
      </w:r>
      <w:r w:rsidR="00F95E0C" w:rsidRPr="00F95E0C">
        <w:rPr>
          <w:rFonts w:ascii="宋体" w:eastAsia="宋体" w:hAnsi="宋体" w:cs="宋体"/>
          <w:sz w:val="24"/>
          <w:szCs w:val="24"/>
        </w:rPr>
        <w:t>夏季养生最需要注意什么？夏季养生重在精神调摄，保持愉快而稳定的情绪，切忌大悲大喜，以免以热助热，火上加油。心静人自凉，可达到养生的目的</w:t>
      </w:r>
      <w:r w:rsidR="00F95E0C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>6.</w:t>
      </w:r>
      <w:r w:rsidR="00F95E0C" w:rsidRPr="00F95E0C">
        <w:rPr>
          <w:rFonts w:ascii="宋体" w:eastAsia="宋体" w:hAnsi="宋体" w:cs="宋体"/>
          <w:sz w:val="24"/>
          <w:szCs w:val="24"/>
        </w:rPr>
        <w:t>什么是热伤风？</w:t>
      </w:r>
      <w:r w:rsidR="00F95E0C" w:rsidRPr="00F95E0C">
        <w:rPr>
          <w:rFonts w:ascii="宋体" w:eastAsia="宋体" w:hAnsi="宋体" w:cs="宋体"/>
          <w:sz w:val="24"/>
          <w:szCs w:val="24"/>
        </w:rPr>
        <w:br/>
        <w:t>西医学名：流感</w:t>
      </w:r>
      <w:r w:rsidR="00F95E0C" w:rsidRPr="00F95E0C">
        <w:rPr>
          <w:rFonts w:ascii="宋体" w:eastAsia="宋体" w:hAnsi="宋体" w:cs="宋体"/>
          <w:sz w:val="24"/>
          <w:szCs w:val="24"/>
        </w:rPr>
        <w:br/>
        <w:t>中医学名：热感冒</w:t>
      </w:r>
      <w:r w:rsidR="00F95E0C" w:rsidRPr="00F95E0C">
        <w:rPr>
          <w:rFonts w:ascii="宋体" w:eastAsia="宋体" w:hAnsi="宋体" w:cs="宋体"/>
          <w:sz w:val="24"/>
          <w:szCs w:val="24"/>
        </w:rPr>
        <w:br/>
        <w:t>发病部位：呼吸道</w:t>
      </w:r>
      <w:r w:rsidR="00F95E0C" w:rsidRPr="00F95E0C">
        <w:rPr>
          <w:rFonts w:ascii="宋体" w:eastAsia="宋体" w:hAnsi="宋体" w:cs="宋体"/>
          <w:sz w:val="24"/>
          <w:szCs w:val="24"/>
        </w:rPr>
        <w:br/>
        <w:t>主要症状：发热、头昏或头痛、咽痛、</w:t>
      </w:r>
      <w:r w:rsidR="00F95E0C" w:rsidRPr="00F95E0C">
        <w:rPr>
          <w:rFonts w:ascii="宋体" w:eastAsia="宋体" w:hAnsi="宋体" w:cs="宋体"/>
          <w:sz w:val="24"/>
          <w:szCs w:val="24"/>
        </w:rPr>
        <w:br/>
        <w:t>主要病因：睡眠不足，食欲减退</w:t>
      </w:r>
      <w:r w:rsidR="00F95E0C" w:rsidRPr="00F95E0C">
        <w:rPr>
          <w:rFonts w:ascii="宋体" w:eastAsia="宋体" w:hAnsi="宋体" w:cs="宋体"/>
          <w:sz w:val="24"/>
          <w:szCs w:val="24"/>
        </w:rPr>
        <w:br/>
        <w:t>传染性：有传染性</w:t>
      </w:r>
      <w:r w:rsidR="00F95E0C" w:rsidRPr="00F95E0C">
        <w:rPr>
          <w:rFonts w:ascii="宋体" w:eastAsia="宋体" w:hAnsi="宋体" w:cs="宋体"/>
          <w:sz w:val="24"/>
          <w:szCs w:val="24"/>
        </w:rPr>
        <w:br/>
        <w:t>传播途径：空气</w:t>
      </w:r>
    </w:p>
    <w:p w:rsidR="00A74967" w:rsidRDefault="00A05604" w:rsidP="00216D81">
      <w:pPr>
        <w:adjustRightInd/>
        <w:snapToGrid/>
        <w:spacing w:after="24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7.</w:t>
      </w:r>
      <w:r w:rsidR="00F95E0C" w:rsidRPr="00F95E0C">
        <w:rPr>
          <w:rFonts w:ascii="宋体" w:eastAsia="宋体" w:hAnsi="宋体" w:cs="宋体"/>
          <w:sz w:val="24"/>
          <w:szCs w:val="24"/>
        </w:rPr>
        <w:t>什么是红斑狼疮？红斑狼疮（LE）是一种典型的自身免疫性结缔组织病，多见于15～40岁女性。红斑狼疮是一种疾病谱性疾病，可分为盘状红斑狼疮（DLE）、亚急性皮肤型红斑狼疮（SCLE）、系统性红斑狼疮（SLE）、深在性红斑狼疮（LEP）、新生儿红斑狼疮（NLE）、药物性红斑狼疮（DIL）等亚型。</w:t>
      </w:r>
      <w:r w:rsidR="00F95E0C" w:rsidRPr="00F95E0C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>8.</w:t>
      </w:r>
      <w:r w:rsidR="00F95E0C" w:rsidRPr="00F95E0C">
        <w:rPr>
          <w:rFonts w:ascii="宋体" w:eastAsia="宋体" w:hAnsi="宋体" w:cs="宋体"/>
          <w:sz w:val="24"/>
          <w:szCs w:val="24"/>
        </w:rPr>
        <w:t>薏仁的功效？有健脾利湿、清热排脓、美容养颜功能。用于脾虚泄泻水肿脚气、白带、湿、关节疼痛、肠痈、肺痿等症。尚用于胃癌、子宫颈癌、绒毛膜上皮癌等癌症以及多发性疣。薏苡种仁是我国传统的食品资源之一，可做成粥、饭、各种面食供人们食用。尤其对老弱病者更为适宜。</w:t>
      </w:r>
      <w:r w:rsidR="00F95E0C" w:rsidRPr="00F95E0C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>9.</w:t>
      </w:r>
      <w:r w:rsidR="00F95E0C" w:rsidRPr="00F95E0C">
        <w:rPr>
          <w:rFonts w:ascii="宋体" w:eastAsia="宋体" w:hAnsi="宋体" w:cs="宋体"/>
          <w:sz w:val="24"/>
          <w:szCs w:val="24"/>
        </w:rPr>
        <w:t>什么是白内障？凡是各种原因如老化，遗传、局部营养障碍、免疫与代谢异常，外伤、中毒、辐射等，都能引起晶状体代谢紊乱，导致晶状体蛋白质变性而发生混浊，称为白内障，此时光线被混浊晶状体阻扰无法投射在视网膜上，导致视物模糊。多见于40岁以上，且随年龄增长而发病率增多。</w:t>
      </w:r>
      <w:r w:rsidR="00F95E0C" w:rsidRPr="00F95E0C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>10.</w:t>
      </w:r>
      <w:r w:rsidR="00F95E0C" w:rsidRPr="00F95E0C">
        <w:rPr>
          <w:rFonts w:ascii="宋体" w:eastAsia="宋体" w:hAnsi="宋体" w:cs="宋体"/>
          <w:sz w:val="24"/>
          <w:szCs w:val="24"/>
        </w:rPr>
        <w:t>枸杞的成分及功效？主要营养成分：枸杞多糖，甜菜碱</w:t>
      </w:r>
      <w:r w:rsidR="00F95E0C" w:rsidRPr="00F95E0C">
        <w:rPr>
          <w:rFonts w:ascii="宋体" w:eastAsia="宋体" w:hAnsi="宋体" w:cs="宋体"/>
          <w:sz w:val="24"/>
          <w:szCs w:val="24"/>
        </w:rPr>
        <w:br/>
        <w:t>主要食用功效：滋补肝肾，益精明目</w:t>
      </w:r>
      <w:r w:rsidR="00F95E0C" w:rsidRPr="00F95E0C">
        <w:rPr>
          <w:rFonts w:ascii="宋体" w:eastAsia="宋体" w:hAnsi="宋体" w:cs="宋体"/>
          <w:sz w:val="24"/>
          <w:szCs w:val="24"/>
        </w:rPr>
        <w:br/>
        <w:t>适宜人群：虚劳精亏，腰膝酸痛，眩晕耳鸣</w:t>
      </w:r>
      <w:r w:rsidR="00F95E0C" w:rsidRPr="00F95E0C">
        <w:rPr>
          <w:rFonts w:ascii="宋体" w:eastAsia="宋体" w:hAnsi="宋体" w:cs="宋体"/>
          <w:sz w:val="24"/>
          <w:szCs w:val="24"/>
        </w:rPr>
        <w:br/>
        <w:t>副作用：脾虚有湿及泄泻者忌服</w:t>
      </w:r>
      <w:r w:rsidR="00F95E0C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>11.</w:t>
      </w:r>
      <w:r w:rsidR="00F95E0C" w:rsidRPr="00F95E0C">
        <w:rPr>
          <w:rFonts w:ascii="宋体" w:eastAsia="宋体" w:hAnsi="宋体" w:cs="宋体"/>
          <w:sz w:val="24"/>
          <w:szCs w:val="24"/>
        </w:rPr>
        <w:t>五味子的功效有哪些？敛肺，滋肾，生津，收汗，涩精。治肺虚喘咳，口干作渴，自汗，盗汗，劳伤羸瘦，梦遗滑精，久泻久痢。</w:t>
      </w:r>
      <w:r w:rsidR="00F95E0C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lastRenderedPageBreak/>
        <w:t>12.</w:t>
      </w:r>
      <w:r w:rsidR="00F95E0C" w:rsidRPr="00F95E0C">
        <w:rPr>
          <w:rFonts w:ascii="宋体" w:eastAsia="宋体" w:hAnsi="宋体" w:cs="宋体"/>
          <w:sz w:val="24"/>
          <w:szCs w:val="24"/>
        </w:rPr>
        <w:t>什么是中药调剂？中药调剂系指按照医师临床处方所开列的药物，准确地为配制药剂的操作技术，通常应有审方、计价、调配、复核、包装、发药等六程序。包括汤剂饮片的调配和汤剂的制备，中成药制剂的调配，以及根据医师处方为患者临时配制其他药剂等工作。</w:t>
      </w:r>
      <w:r w:rsidR="00F95E0C" w:rsidRPr="00F95E0C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>13.</w:t>
      </w:r>
      <w:r w:rsidR="00F95E0C" w:rsidRPr="00F95E0C">
        <w:rPr>
          <w:rFonts w:ascii="宋体" w:eastAsia="宋体" w:hAnsi="宋体" w:cs="宋体"/>
          <w:sz w:val="24"/>
          <w:szCs w:val="24"/>
        </w:rPr>
        <w:t>什么是国家药品编码？国家药品编码，是指在药品研制、生产、经营、使用和监督管理中由计算机使用的表示特定信息的编码标识。国家药品编码以数字或数字与字母组合形式表现。国家药品编码遵循科学性、实用性、规范性、完整性与可操作性的原则，同时兼顾扩展性与可维护性。</w:t>
      </w:r>
      <w:r w:rsidR="00F95E0C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>14.</w:t>
      </w:r>
      <w:r w:rsidR="00F95E0C" w:rsidRPr="00F95E0C">
        <w:rPr>
          <w:rFonts w:ascii="宋体" w:eastAsia="宋体" w:hAnsi="宋体" w:cs="宋体"/>
          <w:sz w:val="24"/>
          <w:szCs w:val="24"/>
        </w:rPr>
        <w:t>什么是脚气病？维生素B1（硫胺素）缺乏病又称脚气病，是常见的营养素缺乏病之一。若以神经系统表现为主称干性脚气病，以心力衰竭为主则称湿性脚气病。前者表现为上升性对称性周围神经炎，感觉和运动障碍，肌力下降，部分病例发生足垂症及趾垂症，行走时呈跨阈步态等。后者表现为软弱、疲劳、心悸、气急等。早期诊断、及时预防和治疗是改善预后的关键。</w:t>
      </w:r>
      <w:r w:rsidR="00F95E0C" w:rsidRPr="00F95E0C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>15.</w:t>
      </w:r>
      <w:r w:rsidR="00F95E0C" w:rsidRPr="00F95E0C">
        <w:rPr>
          <w:rFonts w:ascii="宋体" w:eastAsia="宋体" w:hAnsi="宋体" w:cs="宋体"/>
          <w:sz w:val="24"/>
          <w:szCs w:val="24"/>
        </w:rPr>
        <w:t>手足口病。多发生于5岁以下儿童，表现口痛、厌食、低热、手、足、口腔等部位出现小疱疹或小溃疡，多数患儿一周左右自愈，少数患儿可引起心肌炎、肺水肿、无菌性脑膜脑炎等并发症。个别重症患儿病情发展快，导致死亡。目前缺乏有效治疗药物主要对症治疗。</w:t>
      </w:r>
      <w:r w:rsidR="007768E9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>16.</w:t>
      </w:r>
      <w:r w:rsidR="00F95E0C" w:rsidRPr="00F95E0C">
        <w:rPr>
          <w:rFonts w:ascii="宋体" w:eastAsia="宋体" w:hAnsi="宋体" w:cs="宋体"/>
          <w:sz w:val="24"/>
          <w:szCs w:val="24"/>
        </w:rPr>
        <w:t>卵磷脂适用人群。1、 婴幼儿奶粉里可添加磷脂。2、 学生、知识分子及中老年人3、长期饮酒、营养过剩及脂肪肝患者4、糖尿病患者5、胆结石患者6、爱美的女士7、便秘人群</w:t>
      </w:r>
      <w:r w:rsidR="00F95E0C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>17.</w:t>
      </w:r>
      <w:r w:rsidR="00F95E0C" w:rsidRPr="00F95E0C">
        <w:rPr>
          <w:rFonts w:ascii="宋体" w:eastAsia="宋体" w:hAnsi="宋体" w:cs="宋体"/>
          <w:sz w:val="24"/>
          <w:szCs w:val="24"/>
        </w:rPr>
        <w:t>什么是白内障？凡是各种原因如老化，遗传、局部营养障碍、免疫与代谢异常，外伤、中毒、辐射等，都能引起晶状体代谢紊乱，导致晶状体蛋白质变性而发生混浊，称为白内障，此时光线被混浊晶状体阻扰无法投射在视网膜上，导致视物模糊。多见于40岁以上，且随年龄增长而发病率增多。</w:t>
      </w:r>
      <w:r w:rsidR="007768E9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>18.</w:t>
      </w:r>
      <w:r w:rsidR="00F95E0C" w:rsidRPr="00F95E0C">
        <w:rPr>
          <w:rFonts w:ascii="宋体" w:eastAsia="宋体" w:hAnsi="宋体" w:cs="宋体"/>
          <w:sz w:val="24"/>
          <w:szCs w:val="24"/>
        </w:rPr>
        <w:t>山药。性味：甘、平、无毒。归经：归脾、肺、肾经。功用：补脾养胃，生津益肺，补肾涩精。用于脾虚食少，久泻不止，肺虚喘咳，肾虚遗精，带下，尿频，虚热消渴。麸炒山药补脾健胃。用于脾虚食少，泄泻便溏，白带过多。成分：块根含胆碱、粘液质、尿囊素、淀粉、氨基酸等</w:t>
      </w:r>
    </w:p>
    <w:p w:rsidR="00216D81" w:rsidRDefault="00A05604" w:rsidP="00216D81">
      <w:pPr>
        <w:adjustRightInd/>
        <w:snapToGrid/>
        <w:spacing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19.</w:t>
      </w:r>
      <w:r w:rsidR="00F95E0C" w:rsidRPr="00F95E0C">
        <w:rPr>
          <w:rFonts w:ascii="宋体" w:eastAsia="宋体" w:hAnsi="宋体" w:cs="宋体"/>
          <w:sz w:val="24"/>
          <w:szCs w:val="24"/>
        </w:rPr>
        <w:t>什么是鼻窦炎？鼻旁窦炎即鼻窦炎，包括急性鼻旁窦炎和慢性鼻旁窦炎。为鼻科常见疾病，慢性者居多。前组鼻窦较后组鼻窦的发病率高，其中上颌窦最为常见。鼻旁窦炎可发生于一侧，亦可双侧。可限于一窦发病，亦可累及多窦。</w:t>
      </w:r>
      <w:r w:rsidR="00F95E0C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>20.</w:t>
      </w:r>
      <w:r w:rsidR="00F95E0C" w:rsidRPr="00F95E0C">
        <w:rPr>
          <w:rFonts w:ascii="宋体" w:eastAsia="宋体" w:hAnsi="宋体" w:cs="宋体"/>
          <w:sz w:val="24"/>
          <w:szCs w:val="24"/>
        </w:rPr>
        <w:t>：什么是白脉病？藏医解剖学把人体的经脉分为白脉和黑脉。黑脉泛指血管，包括整个血液循环系统；白脉泛指神经系统，包括大脑、小脑、延脑、脊髓及多种神经。白脉病是指神经系统的功能障碍或病理损害。</w:t>
      </w:r>
      <w:r w:rsidR="00F95E0C">
        <w:rPr>
          <w:rFonts w:ascii="宋体" w:eastAsia="宋体" w:hAnsi="宋体" w:cs="宋体"/>
          <w:sz w:val="24"/>
          <w:szCs w:val="24"/>
        </w:rPr>
        <w:br/>
      </w:r>
      <w:r w:rsidR="009A7152">
        <w:rPr>
          <w:rFonts w:ascii="宋体" w:eastAsia="宋体" w:hAnsi="宋体" w:cs="宋体" w:hint="eastAsia"/>
          <w:sz w:val="24"/>
          <w:szCs w:val="24"/>
        </w:rPr>
        <w:t>21.</w:t>
      </w:r>
      <w:r w:rsidR="00F95E0C" w:rsidRPr="00F95E0C">
        <w:rPr>
          <w:rFonts w:ascii="宋体" w:eastAsia="宋体" w:hAnsi="宋体" w:cs="宋体"/>
          <w:sz w:val="24"/>
          <w:szCs w:val="24"/>
        </w:rPr>
        <w:t>每日一题：什么是三因学说？三因即隆、赤巴、培根三种因素。隆、赤巴、培根为藏语音译，汉译为“气、胆、痰”者，有译为“气（或风）、火、粘液（或水和土者）”，即所谓的三因。三因学说是藏医学的理论核心之一。</w:t>
      </w:r>
      <w:r w:rsidR="007768E9">
        <w:rPr>
          <w:rFonts w:ascii="宋体" w:eastAsia="宋体" w:hAnsi="宋体" w:cs="宋体"/>
          <w:sz w:val="24"/>
          <w:szCs w:val="24"/>
        </w:rPr>
        <w:br/>
      </w:r>
      <w:r w:rsidR="009A7152">
        <w:rPr>
          <w:rFonts w:ascii="宋体" w:eastAsia="宋体" w:hAnsi="宋体" w:cs="宋体" w:hint="eastAsia"/>
          <w:sz w:val="24"/>
          <w:szCs w:val="24"/>
        </w:rPr>
        <w:t>22</w:t>
      </w:r>
      <w:r w:rsidR="00F95E0C" w:rsidRPr="00F95E0C">
        <w:rPr>
          <w:rFonts w:ascii="宋体" w:eastAsia="宋体" w:hAnsi="宋体" w:cs="宋体"/>
          <w:sz w:val="24"/>
          <w:szCs w:val="24"/>
        </w:rPr>
        <w:t>：金钱草的性味归经及功效。性味归经；味甘、微苦，性凉。归肝、胆、肾、膀胱经。功效主治；利水通淋；清热解毒；散瘀消肿。主治肝胆及泌尿系结石；热淋；肾炎水肿；湿热黄疸；疮毒痈肿；毒蛇咬伤；跌打损伤。</w:t>
      </w:r>
    </w:p>
    <w:p w:rsidR="005B70E2" w:rsidRDefault="00216D81" w:rsidP="005B70E2">
      <w:pPr>
        <w:adjustRightInd/>
        <w:snapToGrid/>
        <w:spacing w:after="240"/>
        <w:rPr>
          <w:rFonts w:ascii="宋体" w:eastAsia="宋体" w:hAnsi="宋体" w:cs="宋体"/>
          <w:sz w:val="24"/>
          <w:szCs w:val="24"/>
        </w:rPr>
      </w:pPr>
      <w:r w:rsidRPr="00216D81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>23</w:t>
      </w:r>
      <w:r w:rsidRPr="00216D81">
        <w:rPr>
          <w:rFonts w:ascii="宋体" w:eastAsia="宋体" w:hAnsi="宋体" w:cs="宋体"/>
          <w:sz w:val="24"/>
          <w:szCs w:val="24"/>
        </w:rPr>
        <w:t>：黄芪的功效。用于治疗：1表虚自汗2阴虚盗汗3急性肾炎水肿4慢性肾</w:t>
      </w:r>
      <w:r w:rsidRPr="00216D81">
        <w:rPr>
          <w:rFonts w:ascii="宋体" w:eastAsia="宋体" w:hAnsi="宋体" w:cs="宋体"/>
          <w:sz w:val="24"/>
          <w:szCs w:val="24"/>
        </w:rPr>
        <w:lastRenderedPageBreak/>
        <w:t>炎水肿、脾肾虚5阳气虚弱6疮疡溃疡7肺气虚证8气虚衰弱性味：甘，微温。归经：归肺、脾、肝、肾经。</w:t>
      </w:r>
    </w:p>
    <w:p w:rsidR="002260E4" w:rsidRDefault="00BA73F6" w:rsidP="002260E4">
      <w:pPr>
        <w:adjustRightInd/>
        <w:snapToGrid/>
        <w:spacing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24</w:t>
      </w:r>
      <w:r w:rsidRPr="00BA73F6">
        <w:rPr>
          <w:rFonts w:ascii="宋体" w:eastAsia="宋体" w:hAnsi="宋体" w:cs="宋体"/>
          <w:sz w:val="24"/>
          <w:szCs w:val="24"/>
        </w:rPr>
        <w:t>：肌肉拉伤的处理方式。用冷水冲局部或用毛巾包裹冰决冷敷，然后用绷带适当用力包裹损伤部位，防止肿胀。在放松损伤部位肌肉并抬高伤肢的同时，可服用一些止疼、止血类药物。24小时至48小时后拆除包扎。根据伤情，可外贴活血和消肿胀，可适当热敷或用较轻的手法对损伤局部进行按摩。</w:t>
      </w:r>
      <w:r w:rsidRPr="00BA73F6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>25</w:t>
      </w:r>
      <w:r w:rsidRPr="00BA73F6">
        <w:rPr>
          <w:rFonts w:ascii="宋体" w:eastAsia="宋体" w:hAnsi="宋体" w:cs="宋体"/>
          <w:sz w:val="24"/>
          <w:szCs w:val="24"/>
        </w:rPr>
        <w:t>：动脉出血的处理措施。 ①小动脉出血，伤口不大，可用消毒棉花敷在伤口上，加压包扎，一般就能止血②出血不止时，可将伤肢抬高，减慢血流的速度，协助止血③四肢出血严重时，可将止血带扎在伤口的上端，扎前应先垫上毛巾或布片，然后每隔半小时必须放松１次，绑扎时间总共不得超过两小时，以免肢体缺血坏死。作初步处理后，应立即送医院救治。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>26</w:t>
      </w:r>
      <w:r w:rsidRPr="00BA73F6">
        <w:rPr>
          <w:rFonts w:ascii="宋体" w:eastAsia="宋体" w:hAnsi="宋体" w:cs="宋体"/>
          <w:sz w:val="24"/>
          <w:szCs w:val="24"/>
        </w:rPr>
        <w:t>：急性腰扭伤的处理。腰突然扭伤后，如伤势较轻，可让病人仰卧在垫厚的木板床上，腰下垫１个枕头。先冷敷伤处，1～2天后改用热敷。如症状不减轻或伤重者，应急送医院治疗。</w:t>
      </w:r>
    </w:p>
    <w:p w:rsidR="002260E4" w:rsidRPr="002260E4" w:rsidRDefault="002260E4" w:rsidP="002260E4">
      <w:pPr>
        <w:adjustRightInd/>
        <w:snapToGrid/>
        <w:spacing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27</w:t>
      </w:r>
      <w:r w:rsidR="006411AA">
        <w:rPr>
          <w:rFonts w:ascii="宋体" w:eastAsia="宋体" w:hAnsi="宋体" w:cs="宋体" w:hint="eastAsia"/>
          <w:sz w:val="24"/>
          <w:szCs w:val="24"/>
        </w:rPr>
        <w:t>:</w:t>
      </w:r>
      <w:r w:rsidRPr="002260E4">
        <w:rPr>
          <w:rFonts w:ascii="宋体" w:eastAsia="宋体" w:hAnsi="宋体" w:cs="宋体"/>
          <w:sz w:val="24"/>
          <w:szCs w:val="24"/>
        </w:rPr>
        <w:t>触电急救法 。</w:t>
      </w:r>
      <w:r w:rsidRPr="002260E4">
        <w:rPr>
          <w:rFonts w:ascii="宋体" w:eastAsia="宋体" w:hAnsi="宋体" w:cs="宋体"/>
          <w:sz w:val="24"/>
          <w:szCs w:val="24"/>
        </w:rPr>
        <w:br/>
        <w:t> ①迅速切断电源。</w:t>
      </w:r>
      <w:r w:rsidRPr="002260E4">
        <w:rPr>
          <w:rFonts w:ascii="宋体" w:eastAsia="宋体" w:hAnsi="宋体" w:cs="宋体"/>
          <w:sz w:val="24"/>
          <w:szCs w:val="24"/>
        </w:rPr>
        <w:br/>
        <w:t>②一时找不到闸门，可用绝缘物挑开电线或砍断电线。</w:t>
      </w:r>
      <w:r w:rsidRPr="002260E4">
        <w:rPr>
          <w:rFonts w:ascii="宋体" w:eastAsia="宋体" w:hAnsi="宋体" w:cs="宋体"/>
          <w:sz w:val="24"/>
          <w:szCs w:val="24"/>
        </w:rPr>
        <w:br/>
        <w:t> ③立即将触电者抬到通风处，解开衣扣、裤带，若呼吸停止，必须做口对口人工呼吸或将其送附近医院急救。④可用盐水或凡士林纱布包扎局部烧伤处。</w:t>
      </w:r>
    </w:p>
    <w:p w:rsidR="006411AA" w:rsidRPr="006411AA" w:rsidRDefault="006411AA" w:rsidP="006411AA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28:</w:t>
      </w:r>
      <w:r w:rsidRPr="006411AA">
        <w:rPr>
          <w:rFonts w:ascii="宋体" w:eastAsia="宋体" w:hAnsi="宋体" w:cs="宋体"/>
          <w:sz w:val="24"/>
          <w:szCs w:val="24"/>
        </w:rPr>
        <w:t>煤气中毒急救法</w:t>
      </w:r>
      <w:r w:rsidRPr="006411AA">
        <w:rPr>
          <w:rFonts w:ascii="宋体" w:eastAsia="宋体" w:hAnsi="宋体" w:cs="宋体"/>
          <w:sz w:val="24"/>
          <w:szCs w:val="24"/>
        </w:rPr>
        <w:br/>
        <w:t>。觉察到自己煤气中毒时，应尽快打开门窗，迅速离开现场。如已全身无力，要赶紧趴在地上，爬至门边或窗前，打开门窗呼救。发现他人煤气中毒，应立即打开门窗，将患者抬离现场。中毒者如呼吸、心跳不规则或停止，需马上进行体外心脏按摩和口对口的人工呼吸，并送往医院抢救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34367"/>
    <w:rsid w:val="00216D81"/>
    <w:rsid w:val="002260E4"/>
    <w:rsid w:val="00323B43"/>
    <w:rsid w:val="003D356C"/>
    <w:rsid w:val="003D37D8"/>
    <w:rsid w:val="00426133"/>
    <w:rsid w:val="004358AB"/>
    <w:rsid w:val="004B4A82"/>
    <w:rsid w:val="005B70E2"/>
    <w:rsid w:val="006411AA"/>
    <w:rsid w:val="007768E9"/>
    <w:rsid w:val="007B7F1B"/>
    <w:rsid w:val="008B7726"/>
    <w:rsid w:val="009A7152"/>
    <w:rsid w:val="00A05604"/>
    <w:rsid w:val="00A74967"/>
    <w:rsid w:val="00AA2A63"/>
    <w:rsid w:val="00B108FB"/>
    <w:rsid w:val="00BA73F6"/>
    <w:rsid w:val="00D31D50"/>
    <w:rsid w:val="00F9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BA73F6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A73F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</cp:revision>
  <dcterms:created xsi:type="dcterms:W3CDTF">2008-09-11T17:20:00Z</dcterms:created>
  <dcterms:modified xsi:type="dcterms:W3CDTF">2014-08-24T14:29:00Z</dcterms:modified>
</cp:coreProperties>
</file>