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88A" w:rsidRDefault="003F388A">
      <w:pPr>
        <w:widowControl/>
        <w:tabs>
          <w:tab w:val="left" w:pos="2520"/>
          <w:tab w:val="center" w:pos="5159"/>
        </w:tabs>
        <w:ind w:firstLineChars="497" w:firstLine="895"/>
        <w:jc w:val="left"/>
        <w:rPr>
          <w:rFonts w:hint="eastAsia"/>
          <w:sz w:val="18"/>
        </w:rPr>
      </w:pPr>
    </w:p>
    <w:p w:rsidR="003F388A" w:rsidRDefault="00C51CAA">
      <w:pPr>
        <w:widowControl/>
        <w:tabs>
          <w:tab w:val="left" w:pos="2520"/>
          <w:tab w:val="center" w:pos="5159"/>
        </w:tabs>
        <w:ind w:firstLineChars="1478" w:firstLine="2956"/>
        <w:jc w:val="left"/>
        <w:rPr>
          <w:rFonts w:eastAsia="隶书"/>
          <w:b/>
          <w:bCs/>
          <w:sz w:val="4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88A">
        <w:rPr>
          <w:rFonts w:eastAsia="隶书" w:hint="eastAsia"/>
          <w:b/>
          <w:bCs/>
          <w:sz w:val="44"/>
        </w:rPr>
        <w:t>四川太极大药房连锁有限公司</w:t>
      </w:r>
    </w:p>
    <w:p w:rsidR="003F388A" w:rsidRDefault="003F388A">
      <w:pPr>
        <w:widowControl/>
        <w:tabs>
          <w:tab w:val="left" w:pos="2520"/>
          <w:tab w:val="center" w:pos="5159"/>
        </w:tabs>
        <w:ind w:firstLineChars="695" w:firstLine="3070"/>
        <w:jc w:val="left"/>
        <w:rPr>
          <w:rFonts w:eastAsia="隶书"/>
          <w:sz w:val="44"/>
          <w:szCs w:val="20"/>
        </w:rPr>
      </w:pPr>
      <w:r>
        <w:rPr>
          <w:rFonts w:eastAsia="隶书" w:hint="eastAsia"/>
          <w:b/>
          <w:bCs/>
          <w:sz w:val="44"/>
        </w:rPr>
        <w:t xml:space="preserve">      </w:t>
      </w:r>
      <w:r>
        <w:rPr>
          <w:rFonts w:eastAsia="隶书" w:hint="eastAsia"/>
          <w:b/>
          <w:bCs/>
          <w:sz w:val="44"/>
        </w:rPr>
        <w:t>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 w:rsidR="003F388A" w:rsidRDefault="003F388A">
      <w:pPr>
        <w:pStyle w:val="a5"/>
        <w:ind w:left="5250" w:firstLineChars="450" w:firstLine="1080"/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E50AA9"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E50AA9">
        <w:rPr>
          <w:rFonts w:hint="eastAsia"/>
        </w:rPr>
        <w:t>11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3F388A" w:rsidRDefault="003F388A">
      <w:pPr>
        <w:ind w:left="8640" w:rightChars="27" w:right="57" w:hangingChars="3600" w:hanging="8640"/>
        <w:rPr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5"/>
        <w:gridCol w:w="4125"/>
        <w:gridCol w:w="1815"/>
        <w:gridCol w:w="2865"/>
      </w:tblGrid>
      <w:tr w:rsidR="003F388A">
        <w:trPr>
          <w:trHeight w:val="44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文件标题：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都江堰市奎光路药店</w:t>
            </w:r>
            <w:r w:rsidR="00A71044">
              <w:rPr>
                <w:rFonts w:hint="eastAsia"/>
                <w:sz w:val="28"/>
                <w:szCs w:val="28"/>
              </w:rPr>
              <w:t>关于申请配置</w:t>
            </w:r>
            <w:r w:rsidR="001B3504">
              <w:rPr>
                <w:rFonts w:hint="eastAsia"/>
                <w:sz w:val="28"/>
                <w:szCs w:val="28"/>
              </w:rPr>
              <w:t>经营</w:t>
            </w:r>
            <w:r w:rsidR="00A71044">
              <w:rPr>
                <w:rFonts w:hint="eastAsia"/>
                <w:sz w:val="28"/>
                <w:szCs w:val="28"/>
              </w:rPr>
              <w:t>中药相关物资</w:t>
            </w:r>
            <w:r>
              <w:rPr>
                <w:rFonts w:hint="eastAsia"/>
                <w:sz w:val="28"/>
                <w:szCs w:val="28"/>
              </w:rPr>
              <w:t>的公文呈报</w:t>
            </w:r>
          </w:p>
        </w:tc>
      </w:tr>
      <w:tr w:rsidR="003F388A">
        <w:trPr>
          <w:trHeight w:val="4330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9" w:rsidRDefault="003F388A">
            <w:pPr>
              <w:spacing w:line="4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内容提要：</w:t>
            </w:r>
          </w:p>
          <w:p w:rsidR="003F388A" w:rsidRPr="00E50AA9" w:rsidRDefault="001B3504" w:rsidP="00CC1171">
            <w:pPr>
              <w:spacing w:line="440" w:lineRule="exact"/>
              <w:ind w:firstLineChars="550" w:firstLine="1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因奎光路经营需要，为了更好地开展门店工作，现需配置经营中药相关物资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中药标签一套·中药杆称</w:t>
            </w:r>
            <w:r>
              <w:rPr>
                <w:rFonts w:hint="eastAsia"/>
                <w:sz w:val="28"/>
                <w:szCs w:val="28"/>
              </w:rPr>
              <w:t>250g</w:t>
            </w:r>
            <w:r w:rsidR="009F525A">
              <w:rPr>
                <w:rFonts w:hint="eastAsia"/>
                <w:sz w:val="28"/>
                <w:szCs w:val="28"/>
              </w:rPr>
              <w:t>两</w:t>
            </w:r>
            <w:r>
              <w:rPr>
                <w:rFonts w:hint="eastAsia"/>
                <w:sz w:val="28"/>
                <w:szCs w:val="28"/>
              </w:rPr>
              <w:t>杆·电子</w:t>
            </w:r>
            <w:r w:rsidR="00A71044">
              <w:rPr>
                <w:rFonts w:hint="eastAsia"/>
                <w:sz w:val="28"/>
                <w:szCs w:val="28"/>
              </w:rPr>
              <w:t>称</w:t>
            </w:r>
            <w:r>
              <w:rPr>
                <w:rFonts w:hint="eastAsia"/>
                <w:sz w:val="28"/>
                <w:szCs w:val="28"/>
              </w:rPr>
              <w:t>一台</w:t>
            </w:r>
            <w:r w:rsidR="00A71044">
              <w:rPr>
                <w:rFonts w:hint="eastAsia"/>
                <w:sz w:val="28"/>
                <w:szCs w:val="28"/>
              </w:rPr>
              <w:t>·</w:t>
            </w:r>
            <w:r w:rsidR="009F525A">
              <w:rPr>
                <w:rFonts w:hint="eastAsia"/>
                <w:sz w:val="28"/>
                <w:szCs w:val="28"/>
              </w:rPr>
              <w:t>对窝一</w:t>
            </w:r>
            <w:r>
              <w:rPr>
                <w:rFonts w:hint="eastAsia"/>
                <w:sz w:val="28"/>
                <w:szCs w:val="28"/>
              </w:rPr>
              <w:t>个·配方斗两个·中药罐五个</w:t>
            </w:r>
            <w:r w:rsidR="003F388A">
              <w:rPr>
                <w:rFonts w:hint="eastAsia"/>
                <w:sz w:val="28"/>
                <w:szCs w:val="28"/>
              </w:rPr>
              <w:t>，望公司领导批准。</w:t>
            </w:r>
          </w:p>
        </w:tc>
      </w:tr>
      <w:tr w:rsidR="003F388A">
        <w:trPr>
          <w:trHeight w:val="566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呈报部门：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都江堰市奎光路药店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呈报人：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张艳</w:t>
            </w:r>
          </w:p>
        </w:tc>
      </w:tr>
      <w:tr w:rsidR="003F388A">
        <w:trPr>
          <w:trHeight w:val="2226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8A" w:rsidRDefault="003F388A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部门负责人意见：</w:t>
            </w:r>
          </w:p>
        </w:tc>
      </w:tr>
      <w:tr w:rsidR="003F388A">
        <w:trPr>
          <w:trHeight w:val="2638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8A" w:rsidRDefault="003F388A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 w:rsidR="003F388A">
        <w:trPr>
          <w:trHeight w:val="310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8A" w:rsidRDefault="003F388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 w:rsidR="003F388A" w:rsidRDefault="003F388A"/>
    <w:sectPr w:rsidR="003F388A" w:rsidSect="003A5A29">
      <w:pgSz w:w="11906" w:h="16838"/>
      <w:pgMar w:top="0" w:right="794" w:bottom="471" w:left="79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179FE"/>
    <w:rsid w:val="00172A27"/>
    <w:rsid w:val="001B3504"/>
    <w:rsid w:val="001B351C"/>
    <w:rsid w:val="003A5A29"/>
    <w:rsid w:val="003F388A"/>
    <w:rsid w:val="00494463"/>
    <w:rsid w:val="00872EEA"/>
    <w:rsid w:val="008D1823"/>
    <w:rsid w:val="009B1A5E"/>
    <w:rsid w:val="009F525A"/>
    <w:rsid w:val="00A1452D"/>
    <w:rsid w:val="00A71044"/>
    <w:rsid w:val="00C51CAA"/>
    <w:rsid w:val="00CC1171"/>
    <w:rsid w:val="00E50AA9"/>
    <w:rsid w:val="00F5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5A29"/>
    <w:pPr>
      <w:ind w:firstLineChars="200" w:firstLine="560"/>
    </w:pPr>
    <w:rPr>
      <w:rFonts w:ascii="宋体" w:hAnsi="宋体"/>
      <w:sz w:val="28"/>
    </w:rPr>
  </w:style>
  <w:style w:type="paragraph" w:styleId="a4">
    <w:name w:val="header"/>
    <w:basedOn w:val="a"/>
    <w:rsid w:val="003A5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rsid w:val="003A5A29"/>
    <w:pPr>
      <w:ind w:leftChars="2500" w:left="100"/>
    </w:pPr>
    <w:rPr>
      <w:sz w:val="24"/>
    </w:rPr>
  </w:style>
  <w:style w:type="paragraph" w:styleId="a6">
    <w:name w:val="footer"/>
    <w:basedOn w:val="a"/>
    <w:rsid w:val="003A5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3A5A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tj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成都管理机构公文呈报单                                                                                                                   </dc:title>
  <dc:subject/>
  <dc:creator>taiji</dc:creator>
  <cp:keywords/>
  <dc:description/>
  <cp:lastModifiedBy>USER</cp:lastModifiedBy>
  <cp:revision>9</cp:revision>
  <cp:lastPrinted>2010-11-16T06:37:00Z</cp:lastPrinted>
  <dcterms:created xsi:type="dcterms:W3CDTF">2013-09-11T07:29:00Z</dcterms:created>
  <dcterms:modified xsi:type="dcterms:W3CDTF">2013-09-12T07:21:00Z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